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28" w:rsidRPr="00BB772C" w:rsidRDefault="00702F28" w:rsidP="00702F28">
      <w:pPr>
        <w:spacing w:after="0"/>
        <w:jc w:val="center"/>
        <w:rPr>
          <w:rFonts w:ascii="Times New Roman" w:eastAsia="Times New Roman" w:hAnsi="Times New Roman" w:cs="Times New Roman"/>
          <w:b/>
          <w:sz w:val="24"/>
          <w:szCs w:val="24"/>
        </w:rPr>
      </w:pPr>
      <w:r w:rsidRPr="00BB772C">
        <w:rPr>
          <w:rFonts w:ascii="Times New Roman" w:eastAsia="Times New Roman" w:hAnsi="Times New Roman" w:cs="Times New Roman"/>
          <w:b/>
          <w:sz w:val="24"/>
          <w:szCs w:val="24"/>
        </w:rPr>
        <w:t>DANIŞTAY BAŞKANLIĞI’NA</w:t>
      </w:r>
    </w:p>
    <w:p w:rsidR="00702F28" w:rsidRPr="00BB772C" w:rsidRDefault="00702F28" w:rsidP="00702F28">
      <w:pPr>
        <w:spacing w:after="0"/>
        <w:ind w:left="4248" w:firstLine="708"/>
        <w:jc w:val="center"/>
        <w:rPr>
          <w:rFonts w:ascii="Times New Roman" w:hAnsi="Times New Roman" w:cs="Times New Roman"/>
          <w:b/>
          <w:sz w:val="24"/>
          <w:szCs w:val="24"/>
        </w:rPr>
      </w:pPr>
      <w:r w:rsidRPr="00BB772C">
        <w:rPr>
          <w:rFonts w:ascii="Times New Roman" w:eastAsia="Times New Roman" w:hAnsi="Times New Roman" w:cs="Times New Roman"/>
          <w:b/>
          <w:sz w:val="24"/>
          <w:szCs w:val="24"/>
        </w:rPr>
        <w:t>ANKARA</w:t>
      </w:r>
    </w:p>
    <w:p w:rsidR="00702F28" w:rsidRPr="00BB772C" w:rsidRDefault="00702F28" w:rsidP="00702F28">
      <w:pPr>
        <w:spacing w:after="0"/>
        <w:jc w:val="center"/>
        <w:rPr>
          <w:rFonts w:ascii="Times New Roman" w:hAnsi="Times New Roman" w:cs="Times New Roman"/>
          <w:i/>
          <w:sz w:val="24"/>
          <w:szCs w:val="24"/>
        </w:rPr>
      </w:pPr>
      <w:r w:rsidRPr="00BB772C">
        <w:rPr>
          <w:rFonts w:ascii="Times New Roman" w:hAnsi="Times New Roman" w:cs="Times New Roman"/>
          <w:b/>
          <w:sz w:val="24"/>
          <w:szCs w:val="24"/>
        </w:rPr>
        <w:tab/>
      </w:r>
      <w:r w:rsidRPr="00BB772C">
        <w:rPr>
          <w:rFonts w:ascii="Times New Roman" w:hAnsi="Times New Roman" w:cs="Times New Roman"/>
          <w:b/>
          <w:sz w:val="24"/>
          <w:szCs w:val="24"/>
        </w:rPr>
        <w:tab/>
      </w:r>
      <w:r w:rsidRPr="00BB772C">
        <w:rPr>
          <w:rFonts w:ascii="Times New Roman" w:hAnsi="Times New Roman" w:cs="Times New Roman"/>
          <w:b/>
          <w:sz w:val="24"/>
          <w:szCs w:val="24"/>
        </w:rPr>
        <w:tab/>
      </w:r>
      <w:r w:rsidRPr="00BB772C">
        <w:rPr>
          <w:rFonts w:ascii="Times New Roman" w:hAnsi="Times New Roman" w:cs="Times New Roman"/>
          <w:b/>
          <w:sz w:val="24"/>
          <w:szCs w:val="24"/>
        </w:rPr>
        <w:tab/>
      </w:r>
      <w:r w:rsidRPr="00BB772C">
        <w:rPr>
          <w:rFonts w:ascii="Times New Roman" w:hAnsi="Times New Roman" w:cs="Times New Roman"/>
          <w:b/>
          <w:sz w:val="24"/>
          <w:szCs w:val="24"/>
        </w:rPr>
        <w:tab/>
      </w:r>
      <w:r w:rsidRPr="00BB772C">
        <w:rPr>
          <w:rFonts w:ascii="Times New Roman" w:hAnsi="Times New Roman" w:cs="Times New Roman"/>
          <w:b/>
          <w:sz w:val="24"/>
          <w:szCs w:val="24"/>
        </w:rPr>
        <w:tab/>
      </w:r>
      <w:r w:rsidRPr="00BB772C">
        <w:rPr>
          <w:rFonts w:ascii="Times New Roman" w:hAnsi="Times New Roman" w:cs="Times New Roman"/>
          <w:b/>
          <w:sz w:val="24"/>
          <w:szCs w:val="24"/>
        </w:rPr>
        <w:tab/>
      </w:r>
    </w:p>
    <w:p w:rsidR="00702F28" w:rsidRPr="00BB772C" w:rsidRDefault="00702F28" w:rsidP="00702F28">
      <w:pPr>
        <w:spacing w:after="0"/>
        <w:jc w:val="center"/>
        <w:rPr>
          <w:rFonts w:ascii="Times New Roman" w:hAnsi="Times New Roman" w:cs="Times New Roman"/>
          <w:i/>
          <w:sz w:val="24"/>
          <w:szCs w:val="24"/>
        </w:rPr>
      </w:pPr>
      <w:r w:rsidRPr="00BB772C">
        <w:rPr>
          <w:rFonts w:ascii="Times New Roman" w:hAnsi="Times New Roman" w:cs="Times New Roman"/>
          <w:i/>
          <w:sz w:val="24"/>
          <w:szCs w:val="24"/>
        </w:rPr>
        <w:t>Telafisi Mümkün Olmayan Zararların Ortaya Çıkacağı Gözetilerek</w:t>
      </w:r>
    </w:p>
    <w:p w:rsidR="00702F28" w:rsidRPr="00BB772C" w:rsidRDefault="00702F28" w:rsidP="00702F28">
      <w:pPr>
        <w:widowControl w:val="0"/>
        <w:tabs>
          <w:tab w:val="left" w:pos="10912"/>
        </w:tabs>
        <w:autoSpaceDE w:val="0"/>
        <w:autoSpaceDN w:val="0"/>
        <w:adjustRightInd w:val="0"/>
        <w:spacing w:after="0"/>
        <w:jc w:val="center"/>
        <w:rPr>
          <w:rFonts w:ascii="Times New Roman" w:hAnsi="Times New Roman" w:cs="Times New Roman"/>
          <w:bCs/>
          <w:i/>
          <w:sz w:val="24"/>
          <w:szCs w:val="24"/>
        </w:rPr>
      </w:pPr>
    </w:p>
    <w:p w:rsidR="00702F28" w:rsidRPr="00BB772C" w:rsidRDefault="00702F28" w:rsidP="00702F28">
      <w:pPr>
        <w:widowControl w:val="0"/>
        <w:tabs>
          <w:tab w:val="left" w:pos="10912"/>
        </w:tabs>
        <w:autoSpaceDE w:val="0"/>
        <w:autoSpaceDN w:val="0"/>
        <w:adjustRightInd w:val="0"/>
        <w:spacing w:after="0"/>
        <w:jc w:val="center"/>
        <w:rPr>
          <w:rFonts w:ascii="Times New Roman" w:hAnsi="Times New Roman" w:cs="Times New Roman"/>
          <w:bCs/>
          <w:i/>
          <w:sz w:val="24"/>
          <w:szCs w:val="24"/>
        </w:rPr>
      </w:pPr>
      <w:r w:rsidRPr="00BB772C">
        <w:rPr>
          <w:rFonts w:ascii="Times New Roman" w:hAnsi="Times New Roman" w:cs="Times New Roman"/>
          <w:bCs/>
          <w:i/>
          <w:sz w:val="24"/>
          <w:szCs w:val="24"/>
        </w:rPr>
        <w:t>Savunma Alınmaksızın ve Sonrasında Esas Hakkında Karar Verilinceye Kadar</w:t>
      </w:r>
    </w:p>
    <w:p w:rsidR="00702F28" w:rsidRPr="00BB772C" w:rsidRDefault="00702F28" w:rsidP="00702F28">
      <w:pPr>
        <w:autoSpaceDE w:val="0"/>
        <w:autoSpaceDN w:val="0"/>
        <w:adjustRightInd w:val="0"/>
        <w:spacing w:after="0" w:line="240" w:lineRule="auto"/>
        <w:ind w:left="2912"/>
        <w:rPr>
          <w:rFonts w:ascii="Times New Roman" w:hAnsi="Times New Roman" w:cs="Times New Roman"/>
          <w:b/>
          <w:bCs/>
          <w:sz w:val="24"/>
          <w:szCs w:val="24"/>
          <w:u w:val="single"/>
        </w:rPr>
      </w:pPr>
    </w:p>
    <w:p w:rsidR="00702F28" w:rsidRPr="00BB772C" w:rsidRDefault="00702F28" w:rsidP="00702F28">
      <w:pPr>
        <w:autoSpaceDE w:val="0"/>
        <w:autoSpaceDN w:val="0"/>
        <w:adjustRightInd w:val="0"/>
        <w:spacing w:after="0" w:line="240" w:lineRule="auto"/>
        <w:ind w:left="2912"/>
        <w:rPr>
          <w:rFonts w:ascii="Times New Roman" w:hAnsi="Times New Roman" w:cs="Times New Roman"/>
          <w:b/>
          <w:bCs/>
          <w:sz w:val="24"/>
          <w:szCs w:val="24"/>
          <w:u w:val="single"/>
        </w:rPr>
      </w:pPr>
      <w:r w:rsidRPr="00BB772C">
        <w:rPr>
          <w:rFonts w:ascii="Times New Roman" w:hAnsi="Times New Roman" w:cs="Times New Roman"/>
          <w:b/>
          <w:bCs/>
          <w:sz w:val="24"/>
          <w:szCs w:val="24"/>
          <w:u w:val="single"/>
        </w:rPr>
        <w:t>Yürütmenin Durdurulması İstemlidir</w:t>
      </w:r>
    </w:p>
    <w:p w:rsidR="00702F28" w:rsidRPr="00BB772C" w:rsidRDefault="00702F28" w:rsidP="00702F28">
      <w:pPr>
        <w:autoSpaceDE w:val="0"/>
        <w:autoSpaceDN w:val="0"/>
        <w:adjustRightInd w:val="0"/>
        <w:spacing w:after="0" w:line="240" w:lineRule="auto"/>
        <w:ind w:left="2912"/>
        <w:rPr>
          <w:rFonts w:ascii="Times New Roman" w:hAnsi="Times New Roman" w:cs="Times New Roman"/>
          <w:b/>
          <w:bCs/>
          <w:sz w:val="24"/>
          <w:szCs w:val="24"/>
        </w:rPr>
      </w:pPr>
    </w:p>
    <w:p w:rsidR="00702F28" w:rsidRPr="00BB772C" w:rsidRDefault="00702F28" w:rsidP="00702F28">
      <w:pPr>
        <w:spacing w:after="0"/>
        <w:jc w:val="both"/>
        <w:rPr>
          <w:rFonts w:ascii="Times New Roman" w:hAnsi="Times New Roman" w:cs="Times New Roman"/>
          <w:b/>
          <w:sz w:val="24"/>
          <w:szCs w:val="24"/>
          <w:u w:val="single"/>
        </w:rPr>
      </w:pPr>
    </w:p>
    <w:p w:rsidR="00702F28" w:rsidRPr="00BB772C" w:rsidRDefault="00702F28" w:rsidP="00702F28">
      <w:pPr>
        <w:spacing w:after="0"/>
        <w:jc w:val="both"/>
        <w:rPr>
          <w:rFonts w:ascii="Times New Roman" w:hAnsi="Times New Roman" w:cs="Times New Roman"/>
          <w:b/>
          <w:sz w:val="24"/>
          <w:szCs w:val="24"/>
        </w:rPr>
      </w:pPr>
      <w:r w:rsidRPr="00BB772C">
        <w:rPr>
          <w:rFonts w:ascii="Times New Roman" w:hAnsi="Times New Roman" w:cs="Times New Roman"/>
          <w:b/>
          <w:sz w:val="24"/>
          <w:szCs w:val="24"/>
          <w:u w:val="single"/>
        </w:rPr>
        <w:t>DAVACI</w:t>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rPr>
        <w:t>:</w:t>
      </w:r>
      <w:r w:rsidRPr="00BB772C">
        <w:rPr>
          <w:rFonts w:ascii="Times New Roman" w:hAnsi="Times New Roman" w:cs="Times New Roman"/>
          <w:sz w:val="24"/>
          <w:szCs w:val="24"/>
        </w:rPr>
        <w:t xml:space="preserve">Eğitim ve Bilim </w:t>
      </w:r>
      <w:proofErr w:type="spellStart"/>
      <w:r w:rsidRPr="00BB772C">
        <w:rPr>
          <w:rFonts w:ascii="Times New Roman" w:hAnsi="Times New Roman" w:cs="Times New Roman"/>
          <w:sz w:val="24"/>
          <w:szCs w:val="24"/>
        </w:rPr>
        <w:t>İşgörenleri</w:t>
      </w:r>
      <w:proofErr w:type="spellEnd"/>
      <w:r w:rsidRPr="00BB772C">
        <w:rPr>
          <w:rFonts w:ascii="Times New Roman" w:hAnsi="Times New Roman" w:cs="Times New Roman"/>
          <w:sz w:val="24"/>
          <w:szCs w:val="24"/>
        </w:rPr>
        <w:t xml:space="preserve"> Sendikası </w:t>
      </w:r>
      <w:r w:rsidRPr="00BB772C">
        <w:rPr>
          <w:rFonts w:ascii="Times New Roman" w:hAnsi="Times New Roman" w:cs="Times New Roman"/>
          <w:b/>
          <w:sz w:val="24"/>
          <w:szCs w:val="24"/>
        </w:rPr>
        <w:t>(EĞİTİM-İŞ)</w:t>
      </w:r>
    </w:p>
    <w:p w:rsidR="00702F28" w:rsidRPr="00BB772C" w:rsidRDefault="00702F28" w:rsidP="00702F28">
      <w:pPr>
        <w:spacing w:after="0"/>
        <w:jc w:val="both"/>
        <w:rPr>
          <w:rFonts w:ascii="Times New Roman" w:hAnsi="Times New Roman" w:cs="Times New Roman"/>
          <w:i/>
          <w:sz w:val="24"/>
          <w:szCs w:val="24"/>
        </w:rPr>
      </w:pPr>
      <w:r w:rsidRPr="00BB772C">
        <w:rPr>
          <w:rFonts w:ascii="Times New Roman" w:hAnsi="Times New Roman" w:cs="Times New Roman"/>
          <w:b/>
          <w:i/>
          <w:sz w:val="24"/>
          <w:szCs w:val="24"/>
        </w:rPr>
        <w:tab/>
      </w:r>
      <w:r w:rsidRPr="00BB772C">
        <w:rPr>
          <w:rFonts w:ascii="Times New Roman" w:hAnsi="Times New Roman" w:cs="Times New Roman"/>
          <w:b/>
          <w:i/>
          <w:sz w:val="24"/>
          <w:szCs w:val="24"/>
        </w:rPr>
        <w:tab/>
      </w:r>
      <w:r w:rsidRPr="00BB772C">
        <w:rPr>
          <w:rFonts w:ascii="Times New Roman" w:hAnsi="Times New Roman" w:cs="Times New Roman"/>
          <w:b/>
          <w:i/>
          <w:sz w:val="24"/>
          <w:szCs w:val="24"/>
        </w:rPr>
        <w:tab/>
      </w:r>
      <w:r w:rsidRPr="00BB772C">
        <w:rPr>
          <w:rFonts w:ascii="Times New Roman" w:hAnsi="Times New Roman" w:cs="Times New Roman"/>
          <w:b/>
          <w:i/>
          <w:sz w:val="24"/>
          <w:szCs w:val="24"/>
        </w:rPr>
        <w:tab/>
      </w:r>
      <w:r w:rsidRPr="00BB772C">
        <w:rPr>
          <w:rFonts w:ascii="Times New Roman" w:hAnsi="Times New Roman" w:cs="Times New Roman"/>
          <w:i/>
          <w:sz w:val="24"/>
          <w:szCs w:val="24"/>
        </w:rPr>
        <w:t>Ataç 2 Sokak 43/4 Kızılay – ANKARA</w:t>
      </w:r>
    </w:p>
    <w:p w:rsidR="00702F28" w:rsidRPr="00BB772C" w:rsidRDefault="00702F28" w:rsidP="00702F28">
      <w:pPr>
        <w:spacing w:after="0"/>
        <w:ind w:left="2832"/>
        <w:jc w:val="both"/>
        <w:rPr>
          <w:rFonts w:ascii="Times New Roman" w:hAnsi="Times New Roman" w:cs="Times New Roman"/>
          <w:b/>
          <w:sz w:val="24"/>
          <w:szCs w:val="24"/>
        </w:rPr>
      </w:pPr>
    </w:p>
    <w:p w:rsidR="00702F28" w:rsidRPr="00BB772C" w:rsidRDefault="00702F28" w:rsidP="00702F2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r w:rsidRPr="00BB772C">
        <w:rPr>
          <w:rFonts w:ascii="Times New Roman" w:hAnsi="Times New Roman" w:cs="Times New Roman"/>
          <w:b/>
          <w:sz w:val="24"/>
          <w:szCs w:val="24"/>
          <w:u w:val="single"/>
        </w:rPr>
        <w:t>VEKİLİ</w:t>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rPr>
        <w:t>:</w:t>
      </w:r>
      <w:r w:rsidRPr="00BB772C">
        <w:rPr>
          <w:rFonts w:ascii="Times New Roman" w:hAnsi="Times New Roman" w:cs="Times New Roman"/>
          <w:sz w:val="24"/>
          <w:szCs w:val="24"/>
        </w:rPr>
        <w:t xml:space="preserve">Av. Burak SABUNCU </w:t>
      </w:r>
    </w:p>
    <w:p w:rsidR="00702F28" w:rsidRPr="00BB772C" w:rsidRDefault="00702F28" w:rsidP="00702F2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i/>
          <w:sz w:val="24"/>
          <w:szCs w:val="24"/>
        </w:rPr>
      </w:pP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r>
      <w:proofErr w:type="spellStart"/>
      <w:r w:rsidRPr="00BB772C">
        <w:rPr>
          <w:rFonts w:ascii="Times New Roman" w:hAnsi="Times New Roman" w:cs="Times New Roman"/>
          <w:i/>
          <w:sz w:val="24"/>
          <w:szCs w:val="24"/>
        </w:rPr>
        <w:t>Mithatpaşa</w:t>
      </w:r>
      <w:proofErr w:type="spellEnd"/>
      <w:r w:rsidRPr="00BB772C">
        <w:rPr>
          <w:rFonts w:ascii="Times New Roman" w:hAnsi="Times New Roman" w:cs="Times New Roman"/>
          <w:i/>
          <w:sz w:val="24"/>
          <w:szCs w:val="24"/>
        </w:rPr>
        <w:t xml:space="preserve"> Cad. 66/15 Kızılay-ANKARA</w:t>
      </w:r>
    </w:p>
    <w:p w:rsidR="00702F28" w:rsidRPr="00BB772C" w:rsidRDefault="00702F28" w:rsidP="00702F28">
      <w:pPr>
        <w:tabs>
          <w:tab w:val="left" w:pos="708"/>
          <w:tab w:val="left" w:pos="1416"/>
          <w:tab w:val="left" w:pos="2124"/>
          <w:tab w:val="left" w:pos="2832"/>
          <w:tab w:val="left" w:pos="3540"/>
          <w:tab w:val="left" w:pos="4248"/>
          <w:tab w:val="left" w:pos="4956"/>
          <w:tab w:val="left" w:pos="5664"/>
          <w:tab w:val="left" w:pos="6372"/>
          <w:tab w:val="left" w:pos="8033"/>
        </w:tabs>
        <w:spacing w:after="0"/>
        <w:jc w:val="both"/>
        <w:rPr>
          <w:rFonts w:ascii="Times New Roman" w:hAnsi="Times New Roman" w:cs="Times New Roman"/>
          <w:sz w:val="24"/>
          <w:szCs w:val="24"/>
        </w:rPr>
      </w:pPr>
    </w:p>
    <w:p w:rsidR="00702F28" w:rsidRPr="00BB772C" w:rsidRDefault="00702F28" w:rsidP="00702F28">
      <w:pPr>
        <w:spacing w:after="0"/>
        <w:ind w:left="1410" w:hanging="1410"/>
        <w:jc w:val="both"/>
        <w:rPr>
          <w:rFonts w:ascii="Times New Roman" w:hAnsi="Times New Roman" w:cs="Times New Roman"/>
          <w:sz w:val="24"/>
          <w:szCs w:val="24"/>
        </w:rPr>
      </w:pPr>
      <w:r w:rsidRPr="00BB772C">
        <w:rPr>
          <w:rFonts w:ascii="Times New Roman" w:hAnsi="Times New Roman" w:cs="Times New Roman"/>
          <w:b/>
          <w:sz w:val="24"/>
          <w:szCs w:val="24"/>
          <w:u w:val="single"/>
        </w:rPr>
        <w:t>DAVALI</w:t>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u w:val="single"/>
        </w:rPr>
        <w:tab/>
      </w:r>
      <w:r w:rsidRPr="00BB772C">
        <w:rPr>
          <w:rFonts w:ascii="Times New Roman" w:hAnsi="Times New Roman" w:cs="Times New Roman"/>
          <w:b/>
          <w:sz w:val="24"/>
          <w:szCs w:val="24"/>
        </w:rPr>
        <w:t>:</w:t>
      </w:r>
      <w:r w:rsidRPr="00BB772C">
        <w:rPr>
          <w:rFonts w:ascii="Times New Roman" w:hAnsi="Times New Roman" w:cs="Times New Roman"/>
          <w:sz w:val="24"/>
          <w:szCs w:val="24"/>
        </w:rPr>
        <w:t>Milli Eğitim Bakanlığı-ANKARA</w:t>
      </w:r>
    </w:p>
    <w:p w:rsidR="00702F28" w:rsidRPr="00BB772C" w:rsidRDefault="00702F28" w:rsidP="00702F28">
      <w:pPr>
        <w:spacing w:after="0"/>
        <w:ind w:left="1410" w:hanging="1410"/>
        <w:jc w:val="both"/>
        <w:rPr>
          <w:rFonts w:ascii="Times New Roman" w:hAnsi="Times New Roman" w:cs="Times New Roman"/>
          <w:b/>
          <w:sz w:val="24"/>
          <w:szCs w:val="24"/>
          <w:u w:val="single"/>
        </w:rPr>
      </w:pPr>
    </w:p>
    <w:p w:rsidR="00702F28" w:rsidRPr="00BB772C" w:rsidRDefault="00702F28" w:rsidP="00702F28">
      <w:pPr>
        <w:spacing w:after="0"/>
        <w:ind w:left="1410" w:hanging="1410"/>
        <w:jc w:val="both"/>
        <w:rPr>
          <w:rFonts w:ascii="Times New Roman" w:hAnsi="Times New Roman" w:cs="Times New Roman"/>
          <w:sz w:val="24"/>
          <w:szCs w:val="24"/>
        </w:rPr>
      </w:pPr>
      <w:r w:rsidRPr="00BB772C">
        <w:rPr>
          <w:rFonts w:ascii="Times New Roman" w:hAnsi="Times New Roman" w:cs="Times New Roman"/>
          <w:b/>
          <w:sz w:val="24"/>
          <w:szCs w:val="24"/>
          <w:u w:val="single"/>
        </w:rPr>
        <w:t>ÖĞRENME TARİHİ</w:t>
      </w:r>
      <w:r w:rsidRPr="00BB772C">
        <w:rPr>
          <w:rFonts w:ascii="Times New Roman" w:hAnsi="Times New Roman" w:cs="Times New Roman"/>
          <w:b/>
          <w:sz w:val="24"/>
          <w:szCs w:val="24"/>
          <w:u w:val="single"/>
        </w:rPr>
        <w:tab/>
        <w:t>:</w:t>
      </w:r>
      <w:r>
        <w:rPr>
          <w:rFonts w:ascii="Times New Roman" w:hAnsi="Times New Roman" w:cs="Times New Roman"/>
          <w:sz w:val="24"/>
          <w:szCs w:val="24"/>
        </w:rPr>
        <w:t>15.09.2017</w:t>
      </w:r>
    </w:p>
    <w:p w:rsidR="00702F28" w:rsidRPr="00BB772C" w:rsidRDefault="00702F28" w:rsidP="00702F28">
      <w:pPr>
        <w:spacing w:after="0"/>
        <w:ind w:left="1410" w:hanging="1410"/>
        <w:jc w:val="both"/>
        <w:rPr>
          <w:rFonts w:ascii="Times New Roman" w:hAnsi="Times New Roman" w:cs="Times New Roman"/>
          <w:sz w:val="24"/>
          <w:szCs w:val="24"/>
        </w:rPr>
      </w:pPr>
    </w:p>
    <w:p w:rsidR="00424166" w:rsidRPr="00D04E23" w:rsidRDefault="00702F28" w:rsidP="00702F28">
      <w:pPr>
        <w:jc w:val="both"/>
        <w:rPr>
          <w:rFonts w:ascii="Times New Roman" w:hAnsi="Times New Roman" w:cs="Times New Roman"/>
          <w:bCs/>
          <w:color w:val="000000"/>
          <w:sz w:val="24"/>
          <w:szCs w:val="24"/>
        </w:rPr>
      </w:pPr>
      <w:proofErr w:type="gramStart"/>
      <w:r w:rsidRPr="00D04E23">
        <w:rPr>
          <w:rFonts w:ascii="Times New Roman" w:hAnsi="Times New Roman" w:cs="Times New Roman"/>
          <w:b/>
          <w:bCs/>
          <w:sz w:val="24"/>
          <w:szCs w:val="24"/>
          <w:u w:val="single"/>
        </w:rPr>
        <w:t>KONU</w:t>
      </w:r>
      <w:r w:rsidRPr="00D04E23">
        <w:rPr>
          <w:rFonts w:ascii="Times New Roman" w:hAnsi="Times New Roman" w:cs="Times New Roman"/>
          <w:b/>
          <w:bCs/>
          <w:sz w:val="24"/>
          <w:szCs w:val="24"/>
          <w:u w:val="single"/>
        </w:rPr>
        <w:tab/>
      </w:r>
      <w:r w:rsidRPr="00D04E23">
        <w:rPr>
          <w:rFonts w:ascii="Times New Roman" w:hAnsi="Times New Roman" w:cs="Times New Roman"/>
          <w:b/>
          <w:bCs/>
          <w:sz w:val="24"/>
          <w:szCs w:val="24"/>
          <w:u w:val="single"/>
        </w:rPr>
        <w:tab/>
      </w:r>
      <w:r w:rsidRPr="00D04E23">
        <w:rPr>
          <w:rFonts w:ascii="Times New Roman" w:hAnsi="Times New Roman" w:cs="Times New Roman"/>
          <w:b/>
          <w:bCs/>
          <w:sz w:val="24"/>
          <w:szCs w:val="24"/>
          <w:u w:val="single"/>
        </w:rPr>
        <w:tab/>
        <w:t>:</w:t>
      </w:r>
      <w:r w:rsidRPr="00D04E23">
        <w:rPr>
          <w:rFonts w:ascii="Times New Roman" w:hAnsi="Times New Roman" w:cs="Times New Roman"/>
          <w:bCs/>
          <w:sz w:val="24"/>
          <w:szCs w:val="24"/>
        </w:rPr>
        <w:t xml:space="preserve">15.09.2017 tarih ve 30181 sayılı Resmi Gazetede yayımlanarak yürürlüğe giren </w:t>
      </w:r>
      <w:r w:rsidRPr="00D04E23">
        <w:rPr>
          <w:rFonts w:ascii="Times New Roman" w:hAnsi="Times New Roman" w:cs="Times New Roman"/>
          <w:bCs/>
          <w:color w:val="000000"/>
          <w:sz w:val="24"/>
          <w:szCs w:val="24"/>
        </w:rPr>
        <w:t xml:space="preserve">Millî Eğitim Bakanlığı Kurum Açma, Kapatma Ve Ad Verme Yönetmeliğinde Değişiklik Yapılmasına Dair Yönetmelik’in 2. maddesi ile </w:t>
      </w:r>
      <w:r w:rsidR="00424166" w:rsidRPr="00D04E23">
        <w:rPr>
          <w:rFonts w:ascii="Times New Roman" w:hAnsi="Times New Roman" w:cs="Times New Roman"/>
          <w:bCs/>
          <w:color w:val="000000"/>
          <w:sz w:val="24"/>
          <w:szCs w:val="24"/>
        </w:rPr>
        <w:t xml:space="preserve">değiştirilen </w:t>
      </w:r>
      <w:r w:rsidR="00424166" w:rsidRPr="00D04E23">
        <w:rPr>
          <w:rFonts w:ascii="Times New Roman" w:hAnsi="Times New Roman" w:cs="Times New Roman"/>
          <w:bCs/>
          <w:color w:val="000000"/>
          <w:sz w:val="24"/>
          <w:szCs w:val="24"/>
        </w:rPr>
        <w:t>Millî Eğitim Bakanlığı Kurum Açma, Kapatma Ve Ad Verme Yönetmeliği</w:t>
      </w:r>
      <w:r w:rsidR="00424166" w:rsidRPr="00D04E23">
        <w:rPr>
          <w:rFonts w:ascii="Times New Roman" w:hAnsi="Times New Roman" w:cs="Times New Roman"/>
          <w:bCs/>
          <w:color w:val="000000"/>
          <w:sz w:val="24"/>
          <w:szCs w:val="24"/>
        </w:rPr>
        <w:t xml:space="preserve">nin </w:t>
      </w:r>
      <w:r w:rsidR="00424166" w:rsidRPr="00D04E23">
        <w:rPr>
          <w:rFonts w:ascii="Times New Roman" w:hAnsi="Times New Roman" w:cs="Times New Roman"/>
          <w:b/>
          <w:bCs/>
          <w:color w:val="000000"/>
          <w:sz w:val="24"/>
          <w:szCs w:val="24"/>
          <w:u w:val="single"/>
        </w:rPr>
        <w:t>7. maddesinin 5.fıkrasının</w:t>
      </w:r>
      <w:r w:rsidR="00424166" w:rsidRPr="00D04E23">
        <w:rPr>
          <w:rFonts w:ascii="Times New Roman" w:hAnsi="Times New Roman" w:cs="Times New Roman"/>
          <w:bCs/>
          <w:color w:val="000000"/>
          <w:sz w:val="24"/>
          <w:szCs w:val="24"/>
        </w:rPr>
        <w:t xml:space="preserve"> öncelikle yürütmesinin durdurulması sonrasında iptaline karar verilmesi talebinden ibarettir. </w:t>
      </w:r>
      <w:proofErr w:type="gramEnd"/>
    </w:p>
    <w:p w:rsidR="00702F28" w:rsidRPr="00424166" w:rsidRDefault="00424166" w:rsidP="00424166">
      <w:pPr>
        <w:jc w:val="center"/>
        <w:rPr>
          <w:rFonts w:ascii="Times New Roman" w:hAnsi="Times New Roman" w:cs="Times New Roman"/>
          <w:b/>
          <w:bCs/>
          <w:color w:val="000000"/>
          <w:sz w:val="24"/>
          <w:szCs w:val="24"/>
        </w:rPr>
      </w:pPr>
      <w:r w:rsidRPr="00424166">
        <w:rPr>
          <w:rFonts w:ascii="Times New Roman" w:hAnsi="Times New Roman" w:cs="Times New Roman"/>
          <w:b/>
          <w:bCs/>
          <w:color w:val="000000"/>
          <w:sz w:val="24"/>
          <w:szCs w:val="24"/>
        </w:rPr>
        <w:t>AÇIKLAMALAR</w:t>
      </w:r>
    </w:p>
    <w:p w:rsidR="00424166" w:rsidRPr="00424166" w:rsidRDefault="00424166" w:rsidP="00702F28">
      <w:pPr>
        <w:jc w:val="both"/>
        <w:rPr>
          <w:rFonts w:ascii="Times New Roman" w:hAnsi="Times New Roman" w:cs="Times New Roman"/>
          <w:b/>
          <w:bCs/>
          <w:color w:val="000000"/>
          <w:sz w:val="24"/>
          <w:szCs w:val="24"/>
          <w:u w:val="single"/>
        </w:rPr>
      </w:pPr>
      <w:r w:rsidRPr="00424166">
        <w:rPr>
          <w:rFonts w:ascii="Times New Roman" w:hAnsi="Times New Roman" w:cs="Times New Roman"/>
          <w:b/>
          <w:bCs/>
          <w:color w:val="000000"/>
          <w:sz w:val="24"/>
          <w:szCs w:val="24"/>
          <w:u w:val="single"/>
        </w:rPr>
        <w:t>DAVANIN ÖZÜ:</w:t>
      </w:r>
    </w:p>
    <w:p w:rsidR="00424166" w:rsidRDefault="00424166" w:rsidP="00702F28">
      <w:pPr>
        <w:jc w:val="both"/>
        <w:rPr>
          <w:rFonts w:ascii="Times New Roman" w:hAnsi="Times New Roman" w:cs="Times New Roman"/>
          <w:bCs/>
          <w:color w:val="000000"/>
          <w:sz w:val="24"/>
          <w:szCs w:val="24"/>
        </w:rPr>
      </w:pPr>
      <w:r w:rsidRPr="00702F28">
        <w:rPr>
          <w:rFonts w:ascii="Times New Roman" w:hAnsi="Times New Roman" w:cs="Times New Roman"/>
          <w:bCs/>
          <w:sz w:val="24"/>
          <w:szCs w:val="24"/>
        </w:rPr>
        <w:t xml:space="preserve">15.09.2017 tarih ve 30181 sayılı Resmi Gazetede yayımlanarak yürürlüğe giren </w:t>
      </w:r>
      <w:r w:rsidRPr="00702F28">
        <w:rPr>
          <w:rFonts w:ascii="Times New Roman" w:hAnsi="Times New Roman" w:cs="Times New Roman"/>
          <w:bCs/>
          <w:color w:val="000000"/>
          <w:sz w:val="24"/>
          <w:szCs w:val="24"/>
        </w:rPr>
        <w:t>Millî Eğitim Bakanlığı Kurum Açma, Kapatma Ve Ad Verme Yönetmeliğinde Değişiklik Yapılmasına Dair Yönetmelik</w:t>
      </w:r>
      <w:r>
        <w:rPr>
          <w:rFonts w:ascii="Times New Roman" w:hAnsi="Times New Roman" w:cs="Times New Roman"/>
          <w:bCs/>
          <w:color w:val="000000"/>
          <w:sz w:val="24"/>
          <w:szCs w:val="24"/>
        </w:rPr>
        <w:t>’in 2. maddesi</w:t>
      </w:r>
      <w:r>
        <w:rPr>
          <w:rFonts w:ascii="Times New Roman" w:hAnsi="Times New Roman" w:cs="Times New Roman"/>
          <w:bCs/>
          <w:color w:val="000000"/>
          <w:sz w:val="24"/>
          <w:szCs w:val="24"/>
        </w:rPr>
        <w:t xml:space="preserve"> aynen;</w:t>
      </w:r>
    </w:p>
    <w:p w:rsidR="00424166" w:rsidRPr="00424166" w:rsidRDefault="00424166" w:rsidP="00424166">
      <w:pPr>
        <w:spacing w:after="0" w:line="240" w:lineRule="atLeast"/>
        <w:ind w:left="567" w:right="567" w:firstLine="566"/>
        <w:jc w:val="both"/>
        <w:rPr>
          <w:rFonts w:ascii="Times New Roman" w:eastAsia="Times New Roman" w:hAnsi="Times New Roman" w:cs="Times New Roman"/>
          <w:i/>
          <w:color w:val="000000"/>
          <w:lang w:eastAsia="tr-TR"/>
        </w:rPr>
      </w:pPr>
      <w:r w:rsidRPr="00424166">
        <w:rPr>
          <w:rFonts w:ascii="Times New Roman" w:eastAsia="Times New Roman" w:hAnsi="Times New Roman" w:cs="Times New Roman"/>
          <w:b/>
          <w:bCs/>
          <w:i/>
          <w:color w:val="000000"/>
          <w:lang w:eastAsia="tr-TR"/>
        </w:rPr>
        <w:t>MADDE 2 –</w:t>
      </w:r>
      <w:r w:rsidRPr="00424166">
        <w:rPr>
          <w:rFonts w:ascii="Times New Roman" w:eastAsia="Times New Roman" w:hAnsi="Times New Roman" w:cs="Times New Roman"/>
          <w:i/>
          <w:color w:val="000000"/>
          <w:lang w:eastAsia="tr-TR"/>
        </w:rPr>
        <w:t> Aynı Yönetmeliğin 7 </w:t>
      </w:r>
      <w:proofErr w:type="spellStart"/>
      <w:r w:rsidRPr="00424166">
        <w:rPr>
          <w:rFonts w:ascii="Times New Roman" w:eastAsia="Times New Roman" w:hAnsi="Times New Roman" w:cs="Times New Roman"/>
          <w:i/>
          <w:color w:val="000000"/>
          <w:lang w:eastAsia="tr-TR"/>
        </w:rPr>
        <w:t>nci</w:t>
      </w:r>
      <w:proofErr w:type="spellEnd"/>
      <w:r w:rsidRPr="00424166">
        <w:rPr>
          <w:rFonts w:ascii="Times New Roman" w:eastAsia="Times New Roman" w:hAnsi="Times New Roman" w:cs="Times New Roman"/>
          <w:i/>
          <w:color w:val="000000"/>
          <w:lang w:eastAsia="tr-TR"/>
        </w:rPr>
        <w:t> maddesinin birinci fıkrası, beşinci fıkrası ile altıncı fıkrasının (ç) bendi aşağıdaki şekilde değiştirilmiştir.</w:t>
      </w:r>
    </w:p>
    <w:p w:rsidR="00424166" w:rsidRPr="00424166" w:rsidRDefault="00424166" w:rsidP="00424166">
      <w:pPr>
        <w:spacing w:after="0" w:line="240" w:lineRule="atLeast"/>
        <w:ind w:left="567" w:right="567" w:firstLine="566"/>
        <w:jc w:val="both"/>
        <w:rPr>
          <w:rFonts w:ascii="Times New Roman" w:eastAsia="Times New Roman" w:hAnsi="Times New Roman" w:cs="Times New Roman"/>
          <w:i/>
          <w:color w:val="000000"/>
          <w:lang w:eastAsia="tr-TR"/>
        </w:rPr>
      </w:pPr>
      <w:r w:rsidRPr="00424166">
        <w:rPr>
          <w:rFonts w:ascii="Times New Roman" w:eastAsia="Times New Roman" w:hAnsi="Times New Roman" w:cs="Times New Roman"/>
          <w:i/>
          <w:color w:val="000000"/>
          <w:lang w:eastAsia="tr-TR"/>
        </w:rPr>
        <w:t>“(1) </w:t>
      </w:r>
      <w:proofErr w:type="gramStart"/>
      <w:r w:rsidRPr="00424166">
        <w:rPr>
          <w:rFonts w:ascii="Times New Roman" w:eastAsia="Times New Roman" w:hAnsi="Times New Roman" w:cs="Times New Roman"/>
          <w:i/>
          <w:color w:val="000000"/>
          <w:lang w:eastAsia="tr-TR"/>
        </w:rPr>
        <w:t>Anadolu lisesi</w:t>
      </w:r>
      <w:proofErr w:type="gramEnd"/>
      <w:r w:rsidRPr="00424166">
        <w:rPr>
          <w:rFonts w:ascii="Times New Roman" w:eastAsia="Times New Roman" w:hAnsi="Times New Roman" w:cs="Times New Roman"/>
          <w:i/>
          <w:color w:val="000000"/>
          <w:lang w:eastAsia="tr-TR"/>
        </w:rPr>
        <w:t> açılabilmesi için; 9 uncu sınıfa kayıt olacak en az 2 şube mevcudunda öğrenci, binada en az 8, en fazla 40 derslik bulunması gerekmektedir. Okulun açılması; ihtiyaca binaen valilik teklifine bağlı olarak Bakanlıkça sağlanır.”</w:t>
      </w:r>
    </w:p>
    <w:p w:rsidR="00424166" w:rsidRPr="00424166" w:rsidRDefault="00424166" w:rsidP="00424166">
      <w:pPr>
        <w:spacing w:after="0" w:line="240" w:lineRule="atLeast"/>
        <w:ind w:left="567" w:right="567" w:firstLine="566"/>
        <w:jc w:val="both"/>
        <w:rPr>
          <w:rFonts w:ascii="Times New Roman" w:eastAsia="Times New Roman" w:hAnsi="Times New Roman" w:cs="Times New Roman"/>
          <w:b/>
          <w:i/>
          <w:color w:val="000000"/>
          <w:lang w:eastAsia="tr-TR"/>
        </w:rPr>
      </w:pPr>
      <w:r w:rsidRPr="00424166">
        <w:rPr>
          <w:rFonts w:ascii="Times New Roman" w:eastAsia="Times New Roman" w:hAnsi="Times New Roman" w:cs="Times New Roman"/>
          <w:b/>
          <w:i/>
          <w:color w:val="000000"/>
          <w:lang w:eastAsia="tr-TR"/>
        </w:rPr>
        <w:t>“(5) Anadolu imam hatip lisesi açılabilmesi için; öğretim binasında en az 8 derslik, öğretim binası içinde veya bahçesinde uygulama mescidi ya da mescit yerinin olması,  geleneksel/görsel sanatlar atölyesi, mûsikî/müzik dersliği bulunması gerekmektedir. Okulun açılması; ihtiyaca binaen valilik teklifine bağlı olarak Bakanlıkça sağlanır.”</w:t>
      </w:r>
    </w:p>
    <w:p w:rsidR="00424166" w:rsidRPr="00424166" w:rsidRDefault="00424166" w:rsidP="00424166">
      <w:pPr>
        <w:spacing w:after="0" w:line="240" w:lineRule="atLeast"/>
        <w:ind w:left="567" w:right="567" w:firstLine="566"/>
        <w:jc w:val="both"/>
        <w:rPr>
          <w:rFonts w:ascii="Times New Roman" w:eastAsia="Times New Roman" w:hAnsi="Times New Roman" w:cs="Times New Roman"/>
          <w:i/>
          <w:color w:val="000000"/>
          <w:lang w:eastAsia="tr-TR"/>
        </w:rPr>
      </w:pPr>
      <w:r w:rsidRPr="00424166">
        <w:rPr>
          <w:rFonts w:ascii="Times New Roman" w:eastAsia="Times New Roman" w:hAnsi="Times New Roman" w:cs="Times New Roman"/>
          <w:i/>
          <w:color w:val="000000"/>
          <w:lang w:eastAsia="tr-TR"/>
        </w:rPr>
        <w:t>“ç) Okulun açılması; ihtiyaca binaen valilik teklifine bağlı olarak Bakanlıkça sağlanır.”</w:t>
      </w:r>
    </w:p>
    <w:p w:rsidR="00424166" w:rsidRPr="00424166" w:rsidRDefault="00424166" w:rsidP="00424166">
      <w:pPr>
        <w:ind w:left="567" w:right="567"/>
        <w:jc w:val="both"/>
        <w:rPr>
          <w:rFonts w:ascii="Times New Roman" w:hAnsi="Times New Roman" w:cs="Times New Roman"/>
          <w:bCs/>
          <w:i/>
          <w:color w:val="000000"/>
        </w:rPr>
      </w:pPr>
    </w:p>
    <w:p w:rsidR="00702F28" w:rsidRDefault="00424166" w:rsidP="00424166">
      <w:pPr>
        <w:rPr>
          <w:rFonts w:ascii="Times New Roman" w:hAnsi="Times New Roman" w:cs="Times New Roman"/>
          <w:bCs/>
          <w:color w:val="000000"/>
          <w:sz w:val="24"/>
          <w:szCs w:val="24"/>
        </w:rPr>
      </w:pPr>
      <w:proofErr w:type="gramStart"/>
      <w:r w:rsidRPr="00424166">
        <w:rPr>
          <w:rFonts w:ascii="Times New Roman" w:hAnsi="Times New Roman" w:cs="Times New Roman"/>
          <w:color w:val="000000"/>
          <w:sz w:val="24"/>
          <w:szCs w:val="24"/>
        </w:rPr>
        <w:lastRenderedPageBreak/>
        <w:t>şeklinde</w:t>
      </w:r>
      <w:proofErr w:type="gramEnd"/>
      <w:r w:rsidRPr="00424166">
        <w:rPr>
          <w:rFonts w:ascii="Times New Roman" w:hAnsi="Times New Roman" w:cs="Times New Roman"/>
          <w:color w:val="000000"/>
          <w:sz w:val="24"/>
          <w:szCs w:val="24"/>
        </w:rPr>
        <w:t xml:space="preserve"> yer almış olup, anılan değişiklik ile</w:t>
      </w:r>
      <w:r>
        <w:rPr>
          <w:rFonts w:ascii="Times New Roman" w:hAnsi="Times New Roman" w:cs="Times New Roman"/>
          <w:b/>
          <w:i/>
          <w:color w:val="000000"/>
          <w:sz w:val="24"/>
          <w:szCs w:val="24"/>
        </w:rPr>
        <w:t xml:space="preserve"> </w:t>
      </w:r>
      <w:r w:rsidRPr="00702F28">
        <w:rPr>
          <w:rFonts w:ascii="Times New Roman" w:hAnsi="Times New Roman" w:cs="Times New Roman"/>
          <w:bCs/>
          <w:color w:val="000000"/>
          <w:sz w:val="24"/>
          <w:szCs w:val="24"/>
        </w:rPr>
        <w:t>Millî Eğitim Bakanlığı Kurum Açma, Kapatma Ve Ad Verme Yönetmeliği</w:t>
      </w:r>
      <w:r>
        <w:rPr>
          <w:rFonts w:ascii="Times New Roman" w:hAnsi="Times New Roman" w:cs="Times New Roman"/>
          <w:bCs/>
          <w:color w:val="000000"/>
          <w:sz w:val="24"/>
          <w:szCs w:val="24"/>
        </w:rPr>
        <w:t xml:space="preserve">nin </w:t>
      </w:r>
      <w:r w:rsidRPr="00424166">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maddesinin 5.fıkrası aynen;</w:t>
      </w:r>
    </w:p>
    <w:p w:rsidR="00424166" w:rsidRDefault="00424166" w:rsidP="00424166">
      <w:pPr>
        <w:pStyle w:val="metin"/>
        <w:spacing w:before="0" w:beforeAutospacing="0" w:after="0" w:afterAutospacing="0" w:line="240" w:lineRule="atLeast"/>
        <w:ind w:firstLine="566"/>
        <w:jc w:val="both"/>
        <w:rPr>
          <w:b/>
        </w:rPr>
      </w:pPr>
      <w:r w:rsidRPr="004C530C">
        <w:rPr>
          <w:b/>
        </w:rPr>
        <w:t>(5) (</w:t>
      </w:r>
      <w:proofErr w:type="gramStart"/>
      <w:r w:rsidRPr="004C530C">
        <w:rPr>
          <w:b/>
        </w:rPr>
        <w:t>Değişik:RG</w:t>
      </w:r>
      <w:proofErr w:type="gramEnd"/>
      <w:r w:rsidRPr="004C530C">
        <w:rPr>
          <w:b/>
        </w:rPr>
        <w:t>-15/9/2017-30181) Anadolu imam hatip lisesi açılabilmesi için; öğretim binasında en az 8 derslik, öğretim binası içinde veya bahçesinde uygulama mescidi ya da mescit yerinin olması, geleneksel/görsel sanatlar atölyesi, mûsikî/müzik dersliği bulunması gerekmektedir. Okulun açılması; ihtiyaca binaen valilik teklifine bağlı olarak Bakanlıkça sağlanır.</w:t>
      </w:r>
    </w:p>
    <w:p w:rsidR="00424166" w:rsidRDefault="00424166" w:rsidP="00424166">
      <w:pPr>
        <w:pStyle w:val="metin"/>
        <w:spacing w:before="0" w:beforeAutospacing="0" w:after="0" w:afterAutospacing="0" w:line="240" w:lineRule="atLeast"/>
        <w:jc w:val="both"/>
        <w:rPr>
          <w:b/>
        </w:rPr>
      </w:pPr>
    </w:p>
    <w:p w:rsidR="000A0DB1" w:rsidRPr="00D23023" w:rsidRDefault="00424166" w:rsidP="000A0DB1">
      <w:pPr>
        <w:pStyle w:val="metin"/>
        <w:spacing w:before="0" w:beforeAutospacing="0" w:after="0" w:afterAutospacing="0" w:line="240" w:lineRule="atLeast"/>
        <w:jc w:val="both"/>
        <w:rPr>
          <w:color w:val="000000"/>
        </w:rPr>
      </w:pPr>
      <w:proofErr w:type="gramStart"/>
      <w:r w:rsidRPr="00424166">
        <w:rPr>
          <w:color w:val="000000"/>
        </w:rPr>
        <w:t>hükmü</w:t>
      </w:r>
      <w:proofErr w:type="gramEnd"/>
      <w:r w:rsidRPr="00424166">
        <w:rPr>
          <w:color w:val="000000"/>
        </w:rPr>
        <w:t xml:space="preserve"> şeklinde </w:t>
      </w:r>
      <w:r w:rsidR="00D04E23">
        <w:rPr>
          <w:color w:val="000000"/>
        </w:rPr>
        <w:t>değiştirilmiştir.</w:t>
      </w:r>
      <w:r w:rsidRPr="00424166">
        <w:rPr>
          <w:color w:val="000000"/>
        </w:rPr>
        <w:t xml:space="preserve"> </w:t>
      </w:r>
      <w:r w:rsidR="000A0DB1" w:rsidRPr="00D23023">
        <w:rPr>
          <w:color w:val="000000"/>
        </w:rPr>
        <w:t xml:space="preserve">Düzenlemenin </w:t>
      </w:r>
      <w:r w:rsidR="000A0DB1" w:rsidRPr="000A0DB1">
        <w:rPr>
          <w:color w:val="000000"/>
          <w:u w:val="single"/>
        </w:rPr>
        <w:t>önceki halinde</w:t>
      </w:r>
      <w:r w:rsidR="000A0DB1" w:rsidRPr="00D23023">
        <w:rPr>
          <w:color w:val="000000"/>
        </w:rPr>
        <w:t xml:space="preserve"> madde metni aynen;</w:t>
      </w:r>
    </w:p>
    <w:p w:rsidR="000A0DB1" w:rsidRPr="00D23023" w:rsidRDefault="000A0DB1" w:rsidP="000A0DB1">
      <w:pPr>
        <w:pStyle w:val="metin"/>
        <w:spacing w:before="0" w:beforeAutospacing="0" w:after="0" w:afterAutospacing="0" w:line="240" w:lineRule="atLeast"/>
        <w:ind w:firstLine="566"/>
        <w:jc w:val="both"/>
        <w:rPr>
          <w:b/>
          <w:i/>
          <w:color w:val="000000"/>
        </w:rPr>
      </w:pPr>
    </w:p>
    <w:p w:rsidR="000A0DB1" w:rsidRPr="00D23023" w:rsidRDefault="000A0DB1" w:rsidP="000A0DB1">
      <w:pPr>
        <w:pStyle w:val="metin"/>
        <w:spacing w:before="0" w:beforeAutospacing="0" w:after="0" w:afterAutospacing="0" w:line="240" w:lineRule="atLeast"/>
        <w:ind w:firstLine="566"/>
        <w:jc w:val="both"/>
        <w:rPr>
          <w:b/>
          <w:i/>
          <w:color w:val="000000"/>
        </w:rPr>
      </w:pPr>
      <w:proofErr w:type="gramStart"/>
      <w:r w:rsidRPr="00D23023">
        <w:rPr>
          <w:b/>
          <w:i/>
          <w:color w:val="000000"/>
        </w:rPr>
        <w:t>5) Anadolu imam hatip lisesi açılabilmesi için; öğretim binasında en az 8 derslik, öğretim binası içinde veya bahçesinde uygulama mescidi ya da mescit yerinin olması, </w:t>
      </w:r>
      <w:r w:rsidRPr="00D23023">
        <w:rPr>
          <w:rStyle w:val="apple-converted-space"/>
          <w:b/>
          <w:i/>
          <w:color w:val="000000"/>
        </w:rPr>
        <w:t> </w:t>
      </w:r>
      <w:r w:rsidRPr="00D23023">
        <w:rPr>
          <w:b/>
          <w:i/>
          <w:color w:val="000000"/>
        </w:rPr>
        <w:t xml:space="preserve">geleneksel/görsel sanatlar atölyesi, mûsikî/müzik dersliği bulunması, okulun açılacağı yerleşim birimi merkez nüfusunun </w:t>
      </w:r>
      <w:r w:rsidRPr="00D23023">
        <w:rPr>
          <w:b/>
          <w:i/>
          <w:color w:val="000000"/>
          <w:u w:val="single"/>
        </w:rPr>
        <w:t>5.000</w:t>
      </w:r>
      <w:r w:rsidRPr="00D23023">
        <w:rPr>
          <w:b/>
          <w:i/>
          <w:color w:val="000000"/>
        </w:rPr>
        <w:t xml:space="preserve"> veya yerleşim birimine bağlı mahalle ve köyleri ile birlikte en az </w:t>
      </w:r>
      <w:r w:rsidRPr="00D23023">
        <w:rPr>
          <w:b/>
          <w:i/>
          <w:color w:val="000000"/>
          <w:u w:val="single"/>
        </w:rPr>
        <w:t>10.000</w:t>
      </w:r>
      <w:r w:rsidRPr="00D23023">
        <w:rPr>
          <w:b/>
          <w:i/>
          <w:color w:val="000000"/>
        </w:rPr>
        <w:t xml:space="preserve"> olması gerekir.  </w:t>
      </w:r>
      <w:proofErr w:type="gramEnd"/>
    </w:p>
    <w:p w:rsidR="000A0DB1" w:rsidRDefault="000A0DB1" w:rsidP="000A0DB1">
      <w:pPr>
        <w:pStyle w:val="GvdeMetniGirintisi"/>
        <w:spacing w:after="0" w:line="276" w:lineRule="auto"/>
        <w:ind w:left="0"/>
        <w:jc w:val="both"/>
        <w:rPr>
          <w:rFonts w:ascii="Times New Roman" w:hAnsi="Times New Roman" w:cs="Times New Roman"/>
        </w:rPr>
      </w:pPr>
    </w:p>
    <w:p w:rsidR="000A0DB1" w:rsidRPr="000A0DB1" w:rsidRDefault="000A0DB1" w:rsidP="000A0DB1">
      <w:pPr>
        <w:rPr>
          <w:rFonts w:ascii="Times New Roman" w:hAnsi="Times New Roman" w:cs="Times New Roman"/>
        </w:rPr>
      </w:pPr>
      <w:proofErr w:type="gramStart"/>
      <w:r w:rsidRPr="003B4734">
        <w:rPr>
          <w:rFonts w:ascii="Times New Roman" w:hAnsi="Times New Roman" w:cs="Times New Roman"/>
        </w:rPr>
        <w:t>şeklinde</w:t>
      </w:r>
      <w:proofErr w:type="gramEnd"/>
      <w:r w:rsidRPr="003B4734">
        <w:rPr>
          <w:rFonts w:ascii="Times New Roman" w:hAnsi="Times New Roman" w:cs="Times New Roman"/>
        </w:rPr>
        <w:t xml:space="preserve"> yer almaktaydı.</w:t>
      </w:r>
      <w:r>
        <w:rPr>
          <w:rFonts w:ascii="Times New Roman" w:hAnsi="Times New Roman" w:cs="Times New Roman"/>
        </w:rPr>
        <w:t xml:space="preserve"> </w:t>
      </w:r>
      <w:r>
        <w:rPr>
          <w:rFonts w:ascii="Times New Roman" w:hAnsi="Times New Roman" w:cs="Times New Roman"/>
          <w:color w:val="000000"/>
        </w:rPr>
        <w:t xml:space="preserve">Düzenlemenin bu </w:t>
      </w:r>
      <w:r>
        <w:rPr>
          <w:rFonts w:ascii="Times New Roman" w:hAnsi="Times New Roman" w:cs="Times New Roman"/>
          <w:color w:val="000000"/>
        </w:rPr>
        <w:t xml:space="preserve">eski hali de </w:t>
      </w:r>
      <w:r>
        <w:rPr>
          <w:rFonts w:ascii="Times New Roman" w:hAnsi="Times New Roman" w:cs="Times New Roman"/>
          <w:color w:val="000000"/>
        </w:rPr>
        <w:t xml:space="preserve">sendikamızca dava konusu edilmiş olup anılan dava </w:t>
      </w:r>
      <w:r w:rsidRPr="004C530C">
        <w:rPr>
          <w:rFonts w:ascii="Times New Roman" w:eastAsia="Times New Roman" w:hAnsi="Times New Roman" w:cs="Times New Roman"/>
          <w:b/>
          <w:u w:val="single"/>
          <w:lang w:eastAsia="tr-TR"/>
        </w:rPr>
        <w:t>DANIŞTAY 8.DAİRE 2017/4574 E. sayılı dosyasında derdesttir.</w:t>
      </w:r>
    </w:p>
    <w:p w:rsidR="000A0DB1" w:rsidRDefault="000A0DB1" w:rsidP="000A0DB1">
      <w:pPr>
        <w:jc w:val="center"/>
        <w:rPr>
          <w:rFonts w:ascii="Times New Roman" w:hAnsi="Times New Roman" w:cs="Times New Roman"/>
          <w:b/>
          <w:color w:val="000000"/>
          <w:sz w:val="24"/>
          <w:szCs w:val="24"/>
        </w:rPr>
      </w:pPr>
    </w:p>
    <w:p w:rsidR="000A0DB1" w:rsidRDefault="000A0DB1" w:rsidP="000A0DB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HUKUKA AYKIRILIK VE İPTAL NEDENLERİ:</w:t>
      </w:r>
    </w:p>
    <w:p w:rsidR="002117E9" w:rsidRPr="00BB772C" w:rsidRDefault="002117E9" w:rsidP="002117E9">
      <w:pPr>
        <w:pBdr>
          <w:bottom w:val="single" w:sz="4" w:space="1" w:color="auto"/>
        </w:pBdr>
        <w:jc w:val="both"/>
        <w:rPr>
          <w:rFonts w:ascii="Times New Roman" w:hAnsi="Times New Roman" w:cs="Times New Roman"/>
          <w:b/>
          <w:i/>
          <w:color w:val="000000"/>
          <w:sz w:val="24"/>
          <w:szCs w:val="24"/>
        </w:rPr>
      </w:pPr>
      <w:r w:rsidRPr="00BB772C">
        <w:rPr>
          <w:rFonts w:ascii="Times New Roman" w:hAnsi="Times New Roman" w:cs="Times New Roman"/>
          <w:b/>
          <w:i/>
          <w:color w:val="000000"/>
          <w:sz w:val="24"/>
          <w:szCs w:val="24"/>
        </w:rPr>
        <w:t xml:space="preserve">Ortaöğretim Kurumlarının Açılmasında Öngörülen Nüfus Kriterleri, İmam </w:t>
      </w:r>
      <w:r w:rsidR="00D23023">
        <w:rPr>
          <w:rFonts w:ascii="Times New Roman" w:hAnsi="Times New Roman" w:cs="Times New Roman"/>
          <w:b/>
          <w:i/>
          <w:color w:val="000000"/>
          <w:sz w:val="24"/>
          <w:szCs w:val="24"/>
        </w:rPr>
        <w:t xml:space="preserve">Hatip Liseleri Lehine Ciddi </w:t>
      </w:r>
      <w:r w:rsidRPr="00BB772C">
        <w:rPr>
          <w:rFonts w:ascii="Times New Roman" w:hAnsi="Times New Roman" w:cs="Times New Roman"/>
          <w:b/>
          <w:i/>
          <w:color w:val="000000"/>
          <w:sz w:val="24"/>
          <w:szCs w:val="24"/>
        </w:rPr>
        <w:t xml:space="preserve">Orantısız </w:t>
      </w:r>
      <w:r w:rsidR="00D23023">
        <w:rPr>
          <w:rFonts w:ascii="Times New Roman" w:hAnsi="Times New Roman" w:cs="Times New Roman"/>
          <w:b/>
          <w:i/>
          <w:color w:val="000000"/>
          <w:sz w:val="24"/>
          <w:szCs w:val="24"/>
        </w:rPr>
        <w:t xml:space="preserve">Bir </w:t>
      </w:r>
      <w:r w:rsidRPr="00BB772C">
        <w:rPr>
          <w:rFonts w:ascii="Times New Roman" w:hAnsi="Times New Roman" w:cs="Times New Roman"/>
          <w:b/>
          <w:i/>
          <w:color w:val="000000"/>
          <w:sz w:val="24"/>
          <w:szCs w:val="24"/>
        </w:rPr>
        <w:t>Dağılıma Neden Olacaktır.</w:t>
      </w:r>
    </w:p>
    <w:p w:rsidR="00D23023" w:rsidRPr="00BB772C" w:rsidRDefault="00D23023" w:rsidP="00D23023">
      <w:pPr>
        <w:pStyle w:val="metin"/>
        <w:spacing w:before="0" w:beforeAutospacing="0" w:after="0" w:afterAutospacing="0" w:line="240" w:lineRule="atLeast"/>
        <w:jc w:val="both"/>
        <w:rPr>
          <w:bCs/>
          <w:color w:val="000000"/>
        </w:rPr>
      </w:pPr>
      <w:r w:rsidRPr="00BB772C">
        <w:rPr>
          <w:bCs/>
          <w:color w:val="000000"/>
        </w:rPr>
        <w:t>Dava konusu yönetmeliğin “Ortaöğretim kurumlarının açılması” başlıklı 7.maddesinde;</w:t>
      </w:r>
    </w:p>
    <w:p w:rsidR="002117E9" w:rsidRDefault="002117E9" w:rsidP="002117E9">
      <w:pPr>
        <w:pStyle w:val="metin"/>
        <w:spacing w:before="0" w:beforeAutospacing="0" w:after="0" w:afterAutospacing="0" w:line="240" w:lineRule="atLeast"/>
        <w:ind w:firstLine="566"/>
        <w:jc w:val="both"/>
        <w:rPr>
          <w:b/>
          <w:i/>
          <w:color w:val="000000"/>
          <w:sz w:val="18"/>
          <w:szCs w:val="18"/>
        </w:rPr>
      </w:pP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b/>
          <w:bCs/>
          <w:i/>
          <w:color w:val="000000"/>
          <w:sz w:val="18"/>
          <w:szCs w:val="18"/>
        </w:rPr>
        <w:t>Ortaöğretim kurumlarının açılması</w:t>
      </w:r>
    </w:p>
    <w:p w:rsidR="00D23023" w:rsidRPr="00D23023" w:rsidRDefault="00D23023" w:rsidP="00D23023">
      <w:pPr>
        <w:pStyle w:val="metin"/>
        <w:spacing w:before="0" w:beforeAutospacing="0" w:after="0" w:afterAutospacing="0" w:line="240" w:lineRule="atLeast"/>
        <w:ind w:firstLine="566"/>
        <w:jc w:val="both"/>
        <w:rPr>
          <w:rStyle w:val="apple-converted-space"/>
          <w:i/>
          <w:color w:val="000000"/>
          <w:sz w:val="18"/>
          <w:szCs w:val="18"/>
        </w:rPr>
      </w:pPr>
      <w:r w:rsidRPr="00D23023">
        <w:rPr>
          <w:b/>
          <w:bCs/>
          <w:i/>
          <w:color w:val="000000"/>
          <w:sz w:val="18"/>
          <w:szCs w:val="18"/>
        </w:rPr>
        <w:t>MADDE 7 –</w:t>
      </w:r>
      <w:r w:rsidRPr="00D23023">
        <w:rPr>
          <w:rStyle w:val="apple-converted-space"/>
          <w:i/>
          <w:color w:val="000000"/>
          <w:sz w:val="18"/>
          <w:szCs w:val="18"/>
        </w:rPr>
        <w:t> </w:t>
      </w:r>
      <w:r w:rsidRPr="00D23023">
        <w:rPr>
          <w:sz w:val="18"/>
          <w:szCs w:val="18"/>
        </w:rPr>
        <w:t>(1) (</w:t>
      </w:r>
      <w:proofErr w:type="gramStart"/>
      <w:r w:rsidRPr="00D23023">
        <w:rPr>
          <w:sz w:val="18"/>
          <w:szCs w:val="18"/>
        </w:rPr>
        <w:t>Değişik:RG</w:t>
      </w:r>
      <w:proofErr w:type="gramEnd"/>
      <w:r w:rsidRPr="00D23023">
        <w:rPr>
          <w:sz w:val="18"/>
          <w:szCs w:val="18"/>
        </w:rPr>
        <w:t xml:space="preserve">-15/9/2017-30181) </w:t>
      </w:r>
      <w:r w:rsidRPr="00D23023">
        <w:rPr>
          <w:sz w:val="18"/>
          <w:szCs w:val="18"/>
          <w:u w:val="single"/>
        </w:rPr>
        <w:t>Anadolu lisesi açılabilmesi için; 9 uncu sınıfa kayıt olacak en az 2 şube mevcudunda öğrenci,</w:t>
      </w:r>
      <w:r w:rsidRPr="00D23023">
        <w:rPr>
          <w:sz w:val="18"/>
          <w:szCs w:val="18"/>
        </w:rPr>
        <w:t xml:space="preserve"> binada en az 8, en fazla 40 derslik bulunması gerekmektedir. Okulun açılması; ihtiyaca binaen valilik teklifine bağlı olarak Bakanlıkça sağlanır.</w:t>
      </w:r>
    </w:p>
    <w:p w:rsidR="00D23023" w:rsidRPr="00BB772C" w:rsidRDefault="00D23023" w:rsidP="00D23023">
      <w:pPr>
        <w:pStyle w:val="metin"/>
        <w:spacing w:before="0" w:beforeAutospacing="0" w:after="0" w:afterAutospacing="0" w:line="240" w:lineRule="atLeast"/>
        <w:ind w:firstLine="566"/>
        <w:jc w:val="both"/>
        <w:rPr>
          <w:i/>
          <w:color w:val="000000"/>
          <w:sz w:val="19"/>
          <w:szCs w:val="19"/>
          <w:u w:val="single"/>
        </w:rPr>
      </w:pPr>
      <w:r w:rsidRPr="00BB772C">
        <w:rPr>
          <w:i/>
          <w:color w:val="000000"/>
          <w:sz w:val="18"/>
          <w:szCs w:val="18"/>
          <w:u w:val="single"/>
        </w:rPr>
        <w:t xml:space="preserve"> (2) </w:t>
      </w:r>
      <w:proofErr w:type="gramStart"/>
      <w:r w:rsidRPr="00BB772C">
        <w:rPr>
          <w:i/>
          <w:color w:val="000000"/>
          <w:sz w:val="18"/>
          <w:szCs w:val="18"/>
          <w:u w:val="single"/>
        </w:rPr>
        <w:t>Fen lisesi</w:t>
      </w:r>
      <w:proofErr w:type="gramEnd"/>
      <w:r w:rsidRPr="00BB772C">
        <w:rPr>
          <w:i/>
          <w:color w:val="000000"/>
          <w:sz w:val="18"/>
          <w:szCs w:val="18"/>
          <w:u w:val="single"/>
        </w:rPr>
        <w:t xml:space="preserve"> ile sosyal bilimler lisesi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u w:val="single"/>
        </w:rPr>
      </w:pPr>
      <w:r w:rsidRPr="00BB772C">
        <w:rPr>
          <w:i/>
          <w:color w:val="000000"/>
          <w:sz w:val="18"/>
          <w:szCs w:val="18"/>
          <w:u w:val="single"/>
        </w:rPr>
        <w:t>a) İlde 8 inci sınıfta öğrenim gören toplam öğrenci sayısının % 5’ini geçmeyecek şekilde fen lisesi ve sosyal bilimler lisesi öğrenci kontenjanı üst sınır olarak belirlenir.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Okul binasında 20 derslik, yeterli sayıda laboratuvar, görsel sanatlar atölyesi ile müzik dersliği, z-kütüphane, okula ait spor salonu, kız ve erkek öğrenciler için ayrı ayrı olmak üzere toplam 200 öğrenci kapasiteli pansiyon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c) Bu okullar illerde ve büyükşehir statüsündeki illerin nüfusu 50.000’in üzerinde olan ilçelerinde açılabilir. Ayrıca büyükşehir statüsünde olmayan illerin ilçelerinde açılabilmesi için ilçe nüfusunun en az 20.000 ve il merkezi ile birlikte toplam nüfusu en az 200.000 olması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 xml:space="preserve">(3) </w:t>
      </w:r>
      <w:r w:rsidRPr="00BB772C">
        <w:rPr>
          <w:i/>
          <w:color w:val="000000"/>
          <w:sz w:val="18"/>
          <w:szCs w:val="18"/>
          <w:u w:val="single"/>
        </w:rPr>
        <w:t>Güzel sanatlar lisesi açılabilmesi için;</w:t>
      </w:r>
      <w:r w:rsidRPr="00BB772C">
        <w:rPr>
          <w:i/>
          <w:color w:val="000000"/>
          <w:sz w:val="18"/>
          <w:szCs w:val="18"/>
        </w:rPr>
        <w:t xml:space="preserve"> okulun açılacağı yerin il merkezi ya da büyükşehir statüsündeki illerin en </w:t>
      </w:r>
      <w:r w:rsidRPr="00BB772C">
        <w:rPr>
          <w:i/>
          <w:color w:val="000000"/>
          <w:sz w:val="18"/>
          <w:szCs w:val="18"/>
          <w:u w:val="single"/>
        </w:rPr>
        <w:t>az 100.000 nüfuslu</w:t>
      </w:r>
      <w:r w:rsidRPr="00BB772C">
        <w:rPr>
          <w:i/>
          <w:color w:val="000000"/>
          <w:sz w:val="18"/>
          <w:szCs w:val="18"/>
        </w:rPr>
        <w:t xml:space="preserve"> ilçelerinden birinde ve okulun açılacağı il sınırları içinde sanat ağırlıklı en az bir yükseköğretim programı olması, okul binasında en az 12 derslik, müzik öğrencilerinin çalışma yapabileceği ses yalıtımlı 30 adet bireysel müzik dersliği ile koro, </w:t>
      </w:r>
      <w:r w:rsidRPr="00BB772C">
        <w:rPr>
          <w:rStyle w:val="apple-converted-space"/>
          <w:i/>
          <w:color w:val="000000"/>
          <w:sz w:val="18"/>
          <w:szCs w:val="18"/>
        </w:rPr>
        <w:t> </w:t>
      </w:r>
      <w:r w:rsidRPr="00BB772C">
        <w:rPr>
          <w:i/>
          <w:color w:val="000000"/>
          <w:sz w:val="18"/>
          <w:szCs w:val="18"/>
        </w:rPr>
        <w:t>orkestra ve bireysel ses eğitimi odası, en az 6 atölye, 1 ses kayıt stüdyosu, 1 fotoğraf-film çekim atölyesi, konser salonu, sergi salonu, kız ve erkek öğrenciler için ayrı ayrı olmak üzere toplam 100 öğrenci kapasiteli pansiyon bulunması gerekir.</w:t>
      </w:r>
      <w:proofErr w:type="gramEnd"/>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(4) </w:t>
      </w:r>
      <w:r w:rsidRPr="00BB772C">
        <w:rPr>
          <w:i/>
          <w:color w:val="000000"/>
          <w:sz w:val="18"/>
          <w:szCs w:val="18"/>
          <w:u w:val="single"/>
        </w:rPr>
        <w:t>Spor lisesi açılabilmesi için;</w:t>
      </w:r>
      <w:r w:rsidRPr="00BB772C">
        <w:rPr>
          <w:i/>
          <w:color w:val="000000"/>
          <w:sz w:val="18"/>
          <w:szCs w:val="18"/>
        </w:rPr>
        <w:t xml:space="preserve"> okulun açılacağı yerin il merkezi ya da büyükşehir statüsündeki illerin e</w:t>
      </w:r>
      <w:r w:rsidRPr="00BB772C">
        <w:rPr>
          <w:i/>
          <w:color w:val="000000"/>
          <w:sz w:val="18"/>
          <w:szCs w:val="18"/>
          <w:u w:val="single"/>
        </w:rPr>
        <w:t>n az 100.000</w:t>
      </w:r>
      <w:r w:rsidRPr="00BB772C">
        <w:rPr>
          <w:i/>
          <w:color w:val="000000"/>
          <w:sz w:val="18"/>
          <w:szCs w:val="18"/>
        </w:rPr>
        <w:t xml:space="preserve"> nüfuslu ilçelerinden birinde ve okulun açılacağı il sınırları içinde spor ağırlıklı en az bir yükseköğretim programı olması; okul binasında en az 12 derslik, </w:t>
      </w:r>
      <w:proofErr w:type="gramStart"/>
      <w:r w:rsidRPr="00BB772C">
        <w:rPr>
          <w:i/>
          <w:color w:val="000000"/>
          <w:sz w:val="18"/>
          <w:szCs w:val="18"/>
        </w:rPr>
        <w:t>kondisyon</w:t>
      </w:r>
      <w:proofErr w:type="gramEnd"/>
      <w:r w:rsidRPr="00BB772C">
        <w:rPr>
          <w:i/>
          <w:color w:val="000000"/>
          <w:sz w:val="18"/>
          <w:szCs w:val="18"/>
        </w:rPr>
        <w:t xml:space="preserve"> salonu, aynalı jimnastik salonu, aletli spor salonu, aynı anda birden fazla grubun çalışma yapabileceği kapalı spor salonu ile açık spor alanları, kız ve erkek öğrenciler için ayrı ayrı olmak üzere toplam 100 öğrenci kapasiteli pansiyon bulunması gerekir.</w:t>
      </w:r>
    </w:p>
    <w:p w:rsidR="00D23023" w:rsidRPr="004C530C" w:rsidRDefault="00D23023" w:rsidP="00D23023">
      <w:pPr>
        <w:pStyle w:val="metin"/>
        <w:spacing w:before="0" w:beforeAutospacing="0" w:after="0" w:afterAutospacing="0" w:line="240" w:lineRule="atLeast"/>
        <w:ind w:firstLine="566"/>
        <w:jc w:val="both"/>
        <w:rPr>
          <w:b/>
          <w:i/>
          <w:color w:val="000000"/>
        </w:rPr>
      </w:pPr>
      <w:r w:rsidRPr="004C530C">
        <w:rPr>
          <w:b/>
        </w:rPr>
        <w:lastRenderedPageBreak/>
        <w:t>(5) (</w:t>
      </w:r>
      <w:proofErr w:type="gramStart"/>
      <w:r w:rsidRPr="004C530C">
        <w:rPr>
          <w:b/>
        </w:rPr>
        <w:t>Değişik:RG</w:t>
      </w:r>
      <w:proofErr w:type="gramEnd"/>
      <w:r w:rsidRPr="004C530C">
        <w:rPr>
          <w:b/>
        </w:rPr>
        <w:t>-15/9/2017-30181) Anadolu imam hatip lisesi açılabilmesi için; öğretim binasında en az 8 derslik, öğretim binası içinde veya bahçesinde uygulama mescidi ya da mescit yerinin olması, geleneksel/görsel sanatlar atölyesi, mûsikî/müzik dersliği bulunması gerekmektedir. Okulun açılması; ihtiyaca binaen valilik teklifine bağlı olarak Bakanlıkça sağlanır.</w:t>
      </w:r>
    </w:p>
    <w:p w:rsidR="00D23023" w:rsidRPr="000A0DB1" w:rsidRDefault="00D23023" w:rsidP="00D23023">
      <w:pPr>
        <w:pStyle w:val="metin"/>
        <w:spacing w:before="0" w:beforeAutospacing="0" w:after="0" w:afterAutospacing="0" w:line="240" w:lineRule="atLeast"/>
        <w:jc w:val="both"/>
        <w:rPr>
          <w:i/>
          <w:color w:val="000000"/>
          <w:sz w:val="18"/>
          <w:szCs w:val="18"/>
        </w:rPr>
      </w:pPr>
      <w:r w:rsidRPr="00BB772C">
        <w:rPr>
          <w:i/>
          <w:color w:val="000000"/>
          <w:sz w:val="18"/>
          <w:szCs w:val="18"/>
        </w:rPr>
        <w:t xml:space="preserve"> </w:t>
      </w:r>
      <w:r w:rsidR="000A0DB1">
        <w:rPr>
          <w:i/>
          <w:color w:val="000000"/>
          <w:sz w:val="18"/>
          <w:szCs w:val="18"/>
        </w:rPr>
        <w:t xml:space="preserve">          </w:t>
      </w:r>
      <w:r w:rsidRPr="00BB772C">
        <w:rPr>
          <w:i/>
          <w:color w:val="000000"/>
          <w:sz w:val="18"/>
          <w:szCs w:val="18"/>
        </w:rPr>
        <w:t xml:space="preserve">(6) Mesleki ve teknik </w:t>
      </w:r>
      <w:proofErr w:type="gramStart"/>
      <w:r w:rsidRPr="00BB772C">
        <w:rPr>
          <w:i/>
          <w:color w:val="000000"/>
          <w:sz w:val="18"/>
          <w:szCs w:val="18"/>
        </w:rPr>
        <w:t>Anadolu lisesi</w:t>
      </w:r>
      <w:proofErr w:type="gramEnd"/>
      <w:r w:rsidRPr="00BB772C">
        <w:rPr>
          <w:i/>
          <w:color w:val="000000"/>
          <w:sz w:val="18"/>
          <w:szCs w:val="18"/>
        </w:rPr>
        <w:t xml:space="preserve">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a) Okul binasında; mesleki ve teknik eğitimde uygulanacak her alan için en az 4’er derslik, meslek alanlarının özelliğine uygun atölye ve laboratuvar bulunması,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Yatılı olarak açılması hâlinde en az 100 öğrenci kapasiteli pansiyon bulunması,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c) Açılış teklifinde okulun adı, kapasitesi, öğretim türü, bünyesinde açılacak program türü, alan/dalları, kontenjanı ve yabancı dillerinin belirtilmesi,</w:t>
      </w:r>
    </w:p>
    <w:p w:rsidR="00D23023" w:rsidRPr="00D23023" w:rsidRDefault="00D23023" w:rsidP="00D23023">
      <w:pPr>
        <w:pStyle w:val="metin"/>
        <w:spacing w:before="0" w:beforeAutospacing="0" w:after="0" w:afterAutospacing="0" w:line="240" w:lineRule="atLeast"/>
        <w:ind w:firstLine="566"/>
        <w:jc w:val="both"/>
        <w:rPr>
          <w:i/>
          <w:color w:val="000000"/>
          <w:sz w:val="16"/>
          <w:szCs w:val="16"/>
        </w:rPr>
      </w:pPr>
      <w:r w:rsidRPr="00D23023">
        <w:rPr>
          <w:sz w:val="16"/>
          <w:szCs w:val="16"/>
        </w:rPr>
        <w:t>ç) (</w:t>
      </w:r>
      <w:proofErr w:type="gramStart"/>
      <w:r w:rsidRPr="00D23023">
        <w:rPr>
          <w:sz w:val="16"/>
          <w:szCs w:val="16"/>
        </w:rPr>
        <w:t>Değişik:RG</w:t>
      </w:r>
      <w:proofErr w:type="gramEnd"/>
      <w:r w:rsidRPr="00D23023">
        <w:rPr>
          <w:sz w:val="16"/>
          <w:szCs w:val="16"/>
        </w:rPr>
        <w:t>-15/9/2017-30181) Okulun açılması; ihtiyaca binaen valilik teklifine bağlı olarak Bakanlıkça sağlanır.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d) Tematik mesleki ve teknik </w:t>
      </w:r>
      <w:proofErr w:type="gramStart"/>
      <w:r w:rsidRPr="00BB772C">
        <w:rPr>
          <w:i/>
          <w:color w:val="000000"/>
          <w:sz w:val="18"/>
          <w:szCs w:val="18"/>
        </w:rPr>
        <w:t>Anadolu lisesi</w:t>
      </w:r>
      <w:proofErr w:type="gramEnd"/>
      <w:r w:rsidRPr="00BB772C">
        <w:rPr>
          <w:i/>
          <w:color w:val="000000"/>
          <w:sz w:val="18"/>
          <w:szCs w:val="18"/>
        </w:rPr>
        <w:t xml:space="preserve"> açılması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1) İl/ilçe milli eğitim müdürlüklerince, bünyesinde uygulanacak meslek alanı ile ilgili orta ve büyük ölçekli işletmeler ve/veya bu işletmelerin temsilcisi olan kurum ve kuruluşlarla ve ihtiyaç duyulduğunda ilgili İŞKUR İl Müdürlüğü ile öğrencilerin işletmede beceri eğitimi ve stajı, mezuniyet sonrası istihdamları, öğretmenlerin mesleki gelişimleri, eğitim ortamlarının iyileştirilmesi vb. konuları içeren en az on yıl süreli iş birliği protokolünün veya protokollerinin yapılmış olması,</w:t>
      </w:r>
      <w:proofErr w:type="gramEnd"/>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2) Bir meslek alanında ve birbirini tamamlayan en fazla üç dalda program uygulaması,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3) Aynı ilçede aynı alanda yalnızca bir tematik mesleki ve teknik </w:t>
      </w:r>
      <w:proofErr w:type="gramStart"/>
      <w:r w:rsidRPr="00BB772C">
        <w:rPr>
          <w:i/>
          <w:color w:val="000000"/>
          <w:sz w:val="18"/>
          <w:szCs w:val="18"/>
        </w:rPr>
        <w:t>Anadolu lisesi</w:t>
      </w:r>
      <w:proofErr w:type="gramEnd"/>
      <w:r w:rsidRPr="00BB772C">
        <w:rPr>
          <w:i/>
          <w:color w:val="000000"/>
          <w:sz w:val="18"/>
          <w:szCs w:val="18"/>
        </w:rPr>
        <w:t xml:space="preserve"> açılması,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4) Aynı ilde ikinci bir tematik mesleki ve teknik </w:t>
      </w:r>
      <w:proofErr w:type="gramStart"/>
      <w:r w:rsidRPr="00BB772C">
        <w:rPr>
          <w:i/>
          <w:color w:val="000000"/>
          <w:sz w:val="18"/>
          <w:szCs w:val="18"/>
        </w:rPr>
        <w:t>Anadolu lisesi</w:t>
      </w:r>
      <w:proofErr w:type="gramEnd"/>
      <w:r w:rsidRPr="00BB772C">
        <w:rPr>
          <w:i/>
          <w:color w:val="000000"/>
          <w:sz w:val="18"/>
          <w:szCs w:val="18"/>
        </w:rPr>
        <w:t xml:space="preserve"> açılabilmesi için il toplam nüfusunun en az 2.000.000 olması; nüfusu 2.000.000’dan fazla olan illerde 2’den fazla okul açılabilmesi için her 1.000.000 nüfusa karşılık yalnızca 1 okul açılabilmesi,</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5) Bünyesinde veya aynı eğitim bölgesindeki diğer okullara bağlı yeterli kapasitede pansiyonun bulunması,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gerekir</w:t>
      </w:r>
      <w:proofErr w:type="gramEnd"/>
      <w:r w:rsidRPr="00BB772C">
        <w:rPr>
          <w:i/>
          <w:color w:val="000000"/>
          <w:sz w:val="18"/>
          <w:szCs w:val="18"/>
        </w:rPr>
        <w:t>.</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(7) Çok programlı </w:t>
      </w:r>
      <w:proofErr w:type="gramStart"/>
      <w:r w:rsidRPr="00BB772C">
        <w:rPr>
          <w:i/>
          <w:color w:val="000000"/>
          <w:sz w:val="18"/>
          <w:szCs w:val="18"/>
        </w:rPr>
        <w:t>Anadolu lisesi</w:t>
      </w:r>
      <w:proofErr w:type="gramEnd"/>
      <w:r w:rsidRPr="00BB772C">
        <w:rPr>
          <w:i/>
          <w:color w:val="000000"/>
          <w:sz w:val="18"/>
          <w:szCs w:val="18"/>
        </w:rPr>
        <w:t xml:space="preserve">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a) Okul binasında mesleki ve teknik eğitimde uygulanacak her alan için en az 4’er derslik, meslek alanlarının özelliğine uygun atölye ve laboratuvar; Anadolu lisesi programı için en az 4 derslik; </w:t>
      </w:r>
      <w:r w:rsidRPr="00BB772C">
        <w:rPr>
          <w:rStyle w:val="apple-converted-space"/>
          <w:i/>
          <w:color w:val="000000"/>
          <w:sz w:val="18"/>
          <w:szCs w:val="18"/>
        </w:rPr>
        <w:t> </w:t>
      </w:r>
      <w:r w:rsidRPr="00BB772C">
        <w:rPr>
          <w:i/>
          <w:color w:val="000000"/>
          <w:sz w:val="18"/>
          <w:szCs w:val="18"/>
        </w:rPr>
        <w:t>Anadolu imam hatip programı için ise 4 derslik ve uygulama mescidi olması,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Açılış teklifinde Anadolu Lisesi programı ve Anadolu meslek programının bulunması, okulun adı, kapasitesi, bünyesinde açılacak diğer program türleri, alan/dalları, kontenjanları ve yabancı dillerinin belirtilmesi,</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gerekir</w:t>
      </w:r>
      <w:proofErr w:type="gramEnd"/>
      <w:r w:rsidRPr="00BB772C">
        <w:rPr>
          <w:i/>
          <w:color w:val="000000"/>
          <w:sz w:val="18"/>
          <w:szCs w:val="18"/>
        </w:rPr>
        <w:t>.</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(8) Mesleki ve teknik eğitim merkezi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a) Okul binasında her alan için en az 4’er derslik, meslek alanlarının özelliğine uygun atölye ve laboratuvarın bulunması,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Açılış teklifinde okulun adı, kapasitesi, bünyesinde açılacak mesleki eğitim merkezi ve diğer program türü, alan/dalları, kontenjanları ve yabancı dillerinin belirtilmesi,</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gerekir</w:t>
      </w:r>
      <w:proofErr w:type="gramEnd"/>
      <w:r w:rsidRPr="00BB772C">
        <w:rPr>
          <w:i/>
          <w:color w:val="000000"/>
          <w:sz w:val="18"/>
          <w:szCs w:val="18"/>
        </w:rPr>
        <w:t>.</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(9) Mesleki eğitim merkezinin;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a) Bağımsız olarak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1) Yerleşim biriminin il veya ilçe merkezi olması,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2) Merkezin açılacağı yerleşim biriminde, merkezde eğitimi yapılacak alan/dallarla ilgili işletmelerde mesleki eğitime uygun ve yeterli kapasitede iş yerinin bulunması,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Mesleki ve teknik ortaöğretim kurumu bünyesinde açılabilmesi için;</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1) Aynı yerleşim biriminde bağımsız mesleki eğitim merkezi bulunmaması,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2) Açılacak her alan için en az grup oluşturacak sayıda öğrenci kaydının yapılabilecek durumda olması,</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gerekir</w:t>
      </w:r>
      <w:proofErr w:type="gramEnd"/>
      <w:r w:rsidRPr="00BB772C">
        <w:rPr>
          <w:i/>
          <w:color w:val="000000"/>
          <w:sz w:val="18"/>
          <w:szCs w:val="18"/>
        </w:rPr>
        <w:t>.</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(10) Mesleki ve teknik </w:t>
      </w:r>
      <w:proofErr w:type="gramStart"/>
      <w:r w:rsidRPr="00BB772C">
        <w:rPr>
          <w:i/>
          <w:color w:val="000000"/>
          <w:sz w:val="18"/>
          <w:szCs w:val="18"/>
        </w:rPr>
        <w:t>Anadolu lisesi</w:t>
      </w:r>
      <w:proofErr w:type="gramEnd"/>
      <w:r w:rsidRPr="00BB772C">
        <w:rPr>
          <w:i/>
          <w:color w:val="000000"/>
          <w:sz w:val="18"/>
          <w:szCs w:val="18"/>
        </w:rPr>
        <w:t>, çok programlı Anadolu lisesi, mesleki ve teknik eğitim merkezi ve mesleki eğitim merkezi açılabilmesi için il istihdam ve mesleki eğitim kurulu kararı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(11) Çok programlı </w:t>
      </w:r>
      <w:proofErr w:type="gramStart"/>
      <w:r w:rsidRPr="00BB772C">
        <w:rPr>
          <w:i/>
          <w:color w:val="000000"/>
          <w:sz w:val="18"/>
          <w:szCs w:val="18"/>
        </w:rPr>
        <w:t>Anadolu lisesi</w:t>
      </w:r>
      <w:proofErr w:type="gramEnd"/>
      <w:r w:rsidRPr="00BB772C">
        <w:rPr>
          <w:i/>
          <w:color w:val="000000"/>
          <w:sz w:val="18"/>
          <w:szCs w:val="18"/>
        </w:rPr>
        <w:t>, mesleki ve teknik eğitim merkezi ve mesleki eğitim merkezinde karma eğitim yapılır.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(12) Mesleki ve teknik ortaöğretim kurumu bünyesinde program türü ve alan/dalların açılabilmesi için il istihdam ve mesleki eğitim kurulu kararı ile birlikte;</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a) Adalet alan/dallarının açılacağı kurumun yakın çevresinde öğrencilerin uygulama yapabileceği adalet teşkilatına ait birim veya kuruluşlar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 xml:space="preserve">b) Denizcilik ve gemi yapımı alan/dallarının açılacağı kurumlarda; denizcilik alanı güverte işletme ve/veya gemi makineleri işletme dalı/dallarının açılacağı yerleşim biriminde liman ve deniz acentesi bulunması, denizcilik alanı balıkçılık </w:t>
      </w:r>
      <w:r w:rsidRPr="00BB772C">
        <w:rPr>
          <w:i/>
          <w:color w:val="000000"/>
          <w:sz w:val="18"/>
          <w:szCs w:val="18"/>
        </w:rPr>
        <w:lastRenderedPageBreak/>
        <w:t>ve su ürünleri dalı için su ürünleri üretimine uygun deniz, göl veya baraj bulunması ve gemi yapım alan/dalları için yakın çevrede tersane veya tekne yapım işletmeleri bulunması gerekir.</w:t>
      </w:r>
      <w:proofErr w:type="gramEnd"/>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proofErr w:type="gramStart"/>
      <w:r w:rsidRPr="00BB772C">
        <w:rPr>
          <w:i/>
          <w:color w:val="000000"/>
          <w:sz w:val="18"/>
          <w:szCs w:val="18"/>
        </w:rPr>
        <w:t xml:space="preserve">c) Sağlık hizmetleri alan/dallarının açılabilmesi için yerleşim biriminde en az 60 öğrencinin işletmelerde beceri eğitimi yapabileceği kapasitede sağlık işletmesi bulunması, öğrencilerin mesleki eğitim/staj çalışması yapabilecekleri hastane/hastanelerle ilgili olarak; devlet hastaneleri için kamu hastaneleri birliği, üniversite hastaneleri için ilgili üniversite, diğer sağlık kurum ve kuruluşları için il sağlık müdürlüğü onaylı olmak üzere ilgili sağlık kuruluşları ile il millî eğitim müdürlüğü arasında en az on yıl süreli protokol yapılması, ayrıca hastane/hastanelerle kaç öğrencinin işletmelerde beceri eğitimi yapacağını gösterir sözleşmenin yapılmış olması gerekir. </w:t>
      </w:r>
      <w:proofErr w:type="gramEnd"/>
      <w:r w:rsidRPr="00BB772C">
        <w:rPr>
          <w:i/>
          <w:color w:val="000000"/>
          <w:sz w:val="18"/>
          <w:szCs w:val="18"/>
        </w:rPr>
        <w:t>Mesleki ve teknik Anadolu liseleri dışındaki kurumlarda bu alan açılmaz.</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ç) Uçak bakım alanı/dallarının açılabilmesi için yerleşim biriminde veya yakınında havalimanı bulunması; okulda elektrik-elektronik teknolojisi ile motorlu araçlar teknolojisi alanları ile uçak hangarının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d) Tarım alanı açılabilmesi için zirai uygulamaların yapılabileceği sulanabilir ve ekilebilir en az otuz </w:t>
      </w:r>
      <w:r w:rsidRPr="00BB772C">
        <w:rPr>
          <w:rStyle w:val="apple-converted-space"/>
          <w:i/>
          <w:color w:val="000000"/>
          <w:sz w:val="18"/>
          <w:szCs w:val="18"/>
        </w:rPr>
        <w:t> </w:t>
      </w:r>
      <w:r w:rsidRPr="00BB772C">
        <w:rPr>
          <w:i/>
          <w:color w:val="000000"/>
          <w:sz w:val="18"/>
          <w:szCs w:val="18"/>
        </w:rPr>
        <w:t>(30) dekar arazi, tarım makineleri dalı için atölye ve hangarlar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e) Hayvan yetiştiriciliği ve sağlığı alanı açılabilmesi için büyük ve küçükbaş hayvanların barınacağı açık ve kapalı </w:t>
      </w:r>
      <w:proofErr w:type="gramStart"/>
      <w:r w:rsidRPr="00BB772C">
        <w:rPr>
          <w:i/>
          <w:color w:val="000000"/>
          <w:sz w:val="18"/>
          <w:szCs w:val="18"/>
        </w:rPr>
        <w:t>padoklar</w:t>
      </w:r>
      <w:proofErr w:type="gramEnd"/>
      <w:r w:rsidRPr="00BB772C">
        <w:rPr>
          <w:i/>
          <w:color w:val="000000"/>
          <w:sz w:val="18"/>
          <w:szCs w:val="18"/>
        </w:rPr>
        <w:t>, kanatlı hayvanlar için kümes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(13) Diğer hususlar;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 xml:space="preserve">a) Mesleki ve teknik Anadolu liselerinin öğretim türü değişikliği ile çok programlı </w:t>
      </w:r>
      <w:proofErr w:type="gramStart"/>
      <w:r w:rsidRPr="00BB772C">
        <w:rPr>
          <w:i/>
          <w:color w:val="000000"/>
          <w:sz w:val="18"/>
          <w:szCs w:val="18"/>
        </w:rPr>
        <w:t>Anadolu lisesi</w:t>
      </w:r>
      <w:proofErr w:type="gramEnd"/>
      <w:r w:rsidRPr="00BB772C">
        <w:rPr>
          <w:i/>
          <w:color w:val="000000"/>
          <w:sz w:val="18"/>
          <w:szCs w:val="18"/>
        </w:rPr>
        <w:t xml:space="preserve"> bünyesinde Anadolu imam hatip lisesi açılması veya kapatılması teklifi il millî eğitim müdürlüğünce hazırlanacak gerekçeli rapor ile birlikte valilik görüşü nisan ayı sonuna kadar Bakanlığa gönderilir.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b) Aynı yerleşim biriminde fiziki kapasite yetersizliği sebebiyle bir alanın fiziki kapasitesi ve donatımı uygun olan yeni veya mevcut bir başka mesleki ve teknik ortaöğretim kurumuna öğrenci, öğretmen, donatımıyla nakledilmesi teklifi; il millî eğitim müdürlüğünce hazırlanacak gerekçeli rapor, valilik görüşü ile birlikte nisan ayı sonuna kadar Bakanlığa gönderilir.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c) Anadolu teknik programında alan, dal veya alan/dal yabancı dilinin açılabilmesi için Anadolu meslek programında aynı alan, dal veya alan/dal yabancı dilin bulunması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ç) Okul açma ve kapatma teklifinde EK-1; program türü, alan/dal ve alan/dal yabancı dilinin açma ve kapatma teklifinde EK-2 formlarının da yer alması gerekir.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d) Mesleki ve teknik ortaöğretim kurumu bünyesinde program türü, alan/dal ve alan/dal yabancı dilinin açma veya kapama işlemleri Bakanlıkça gerçekleştirilir.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e) Bakanlıkça belirlenecek alanlarda öğrencilerin staj ve işletmelerde mesleki eğitim konularında ilgili sektörle yapılan protokol, alanların açılış teklifleriyle birlikte ilgili genel müdürlüğe gönderilir.</w:t>
      </w:r>
    </w:p>
    <w:p w:rsidR="00D23023" w:rsidRPr="00BB772C" w:rsidRDefault="00D23023" w:rsidP="00D23023">
      <w:pPr>
        <w:pStyle w:val="metin"/>
        <w:spacing w:before="0" w:beforeAutospacing="0" w:after="0" w:afterAutospacing="0" w:line="240" w:lineRule="atLeast"/>
        <w:ind w:firstLine="566"/>
        <w:jc w:val="both"/>
        <w:rPr>
          <w:i/>
          <w:color w:val="000000"/>
          <w:sz w:val="19"/>
          <w:szCs w:val="19"/>
        </w:rPr>
      </w:pPr>
      <w:r w:rsidRPr="00BB772C">
        <w:rPr>
          <w:i/>
          <w:color w:val="000000"/>
          <w:sz w:val="18"/>
          <w:szCs w:val="18"/>
        </w:rPr>
        <w:t>f) Uygulama oteli açılması için okul bünyesinde konaklama ve seyahat hizmetleri ile yiyecek içecek hizmetleri alanlarının bulunması gerekir.</w:t>
      </w:r>
    </w:p>
    <w:p w:rsidR="00D23023" w:rsidRPr="00BB772C" w:rsidRDefault="00D23023" w:rsidP="00D23023">
      <w:pPr>
        <w:pStyle w:val="metin"/>
        <w:spacing w:before="0" w:beforeAutospacing="0" w:after="0" w:afterAutospacing="0" w:line="240" w:lineRule="atLeast"/>
        <w:jc w:val="both"/>
        <w:rPr>
          <w:b/>
          <w:bCs/>
          <w:color w:val="000000"/>
          <w:sz w:val="18"/>
          <w:szCs w:val="18"/>
        </w:rPr>
      </w:pPr>
    </w:p>
    <w:p w:rsidR="00D04E23" w:rsidRDefault="00D23023" w:rsidP="00D23023">
      <w:pPr>
        <w:pStyle w:val="metin"/>
        <w:spacing w:before="0" w:beforeAutospacing="0" w:after="0" w:afterAutospacing="0" w:line="240" w:lineRule="atLeast"/>
        <w:jc w:val="both"/>
        <w:rPr>
          <w:color w:val="000000"/>
        </w:rPr>
      </w:pPr>
      <w:proofErr w:type="gramStart"/>
      <w:r>
        <w:rPr>
          <w:color w:val="000000"/>
        </w:rPr>
        <w:t>şeklindedir</w:t>
      </w:r>
      <w:proofErr w:type="gramEnd"/>
      <w:r>
        <w:rPr>
          <w:color w:val="000000"/>
        </w:rPr>
        <w:t xml:space="preserve">. </w:t>
      </w:r>
    </w:p>
    <w:p w:rsidR="00D04E23" w:rsidRDefault="00D04E23" w:rsidP="00D23023">
      <w:pPr>
        <w:pStyle w:val="metin"/>
        <w:spacing w:before="0" w:beforeAutospacing="0" w:after="0" w:afterAutospacing="0" w:line="240" w:lineRule="atLeast"/>
        <w:jc w:val="both"/>
        <w:rPr>
          <w:color w:val="000000"/>
        </w:rPr>
      </w:pPr>
    </w:p>
    <w:p w:rsidR="002117E9" w:rsidRPr="00D23023" w:rsidRDefault="00D23023" w:rsidP="00D23023">
      <w:pPr>
        <w:pStyle w:val="metin"/>
        <w:spacing w:before="0" w:beforeAutospacing="0" w:after="0" w:afterAutospacing="0" w:line="240" w:lineRule="atLeast"/>
        <w:jc w:val="both"/>
        <w:rPr>
          <w:color w:val="000000"/>
        </w:rPr>
      </w:pPr>
      <w:r w:rsidRPr="00D23023">
        <w:rPr>
          <w:color w:val="000000"/>
        </w:rPr>
        <w:t>Düzenlemenin önceki halinde madde metni aynen;</w:t>
      </w:r>
    </w:p>
    <w:p w:rsidR="002117E9" w:rsidRPr="00D23023" w:rsidRDefault="002117E9" w:rsidP="002117E9">
      <w:pPr>
        <w:pStyle w:val="metin"/>
        <w:spacing w:before="0" w:beforeAutospacing="0" w:after="0" w:afterAutospacing="0" w:line="240" w:lineRule="atLeast"/>
        <w:ind w:firstLine="566"/>
        <w:jc w:val="both"/>
        <w:rPr>
          <w:b/>
          <w:i/>
          <w:color w:val="000000"/>
        </w:rPr>
      </w:pPr>
    </w:p>
    <w:p w:rsidR="002117E9" w:rsidRPr="00D23023" w:rsidRDefault="002117E9" w:rsidP="002117E9">
      <w:pPr>
        <w:pStyle w:val="metin"/>
        <w:spacing w:before="0" w:beforeAutospacing="0" w:after="0" w:afterAutospacing="0" w:line="240" w:lineRule="atLeast"/>
        <w:ind w:firstLine="566"/>
        <w:jc w:val="both"/>
        <w:rPr>
          <w:b/>
          <w:i/>
          <w:color w:val="000000"/>
        </w:rPr>
      </w:pPr>
      <w:proofErr w:type="gramStart"/>
      <w:r w:rsidRPr="00D23023">
        <w:rPr>
          <w:b/>
          <w:i/>
          <w:color w:val="000000"/>
        </w:rPr>
        <w:t>5) Anadolu imam hatip lisesi açılabilmesi için; öğretim binasında en az 8 derslik, öğretim binası içinde veya bahçesinde uygulama mescidi ya da mescit yerinin olması, </w:t>
      </w:r>
      <w:r w:rsidRPr="00D23023">
        <w:rPr>
          <w:rStyle w:val="apple-converted-space"/>
          <w:b/>
          <w:i/>
          <w:color w:val="000000"/>
        </w:rPr>
        <w:t> </w:t>
      </w:r>
      <w:r w:rsidRPr="00D23023">
        <w:rPr>
          <w:b/>
          <w:i/>
          <w:color w:val="000000"/>
        </w:rPr>
        <w:t xml:space="preserve">geleneksel/görsel sanatlar atölyesi, mûsikî/müzik dersliği bulunması, okulun açılacağı yerleşim birimi merkez nüfusunun </w:t>
      </w:r>
      <w:r w:rsidRPr="00D23023">
        <w:rPr>
          <w:b/>
          <w:i/>
          <w:color w:val="000000"/>
          <w:u w:val="single"/>
        </w:rPr>
        <w:t>5.000</w:t>
      </w:r>
      <w:r w:rsidRPr="00D23023">
        <w:rPr>
          <w:b/>
          <w:i/>
          <w:color w:val="000000"/>
        </w:rPr>
        <w:t xml:space="preserve"> veya yerleşim birimine bağlı mahalle ve köyleri ile birlikte en az </w:t>
      </w:r>
      <w:r w:rsidRPr="00D23023">
        <w:rPr>
          <w:b/>
          <w:i/>
          <w:color w:val="000000"/>
          <w:u w:val="single"/>
        </w:rPr>
        <w:t>10.000</w:t>
      </w:r>
      <w:r w:rsidRPr="00D23023">
        <w:rPr>
          <w:b/>
          <w:i/>
          <w:color w:val="000000"/>
        </w:rPr>
        <w:t xml:space="preserve"> olması gerekir.  </w:t>
      </w:r>
      <w:proofErr w:type="gramEnd"/>
    </w:p>
    <w:p w:rsidR="002117E9" w:rsidRDefault="002117E9" w:rsidP="004D280E">
      <w:pPr>
        <w:pStyle w:val="GvdeMetniGirintisi"/>
        <w:spacing w:after="0" w:line="276" w:lineRule="auto"/>
        <w:ind w:left="0"/>
        <w:jc w:val="both"/>
        <w:rPr>
          <w:rFonts w:ascii="Times New Roman" w:hAnsi="Times New Roman" w:cs="Times New Roman"/>
        </w:rPr>
      </w:pPr>
    </w:p>
    <w:p w:rsidR="002117E9" w:rsidRDefault="00D23023" w:rsidP="004D280E">
      <w:pPr>
        <w:pStyle w:val="GvdeMetniGirintisi"/>
        <w:spacing w:after="0" w:line="276" w:lineRule="auto"/>
        <w:ind w:left="0"/>
        <w:jc w:val="both"/>
        <w:rPr>
          <w:rFonts w:ascii="Times New Roman" w:eastAsia="Times New Roman" w:hAnsi="Times New Roman" w:cs="Times New Roman"/>
          <w:b/>
          <w:u w:val="single"/>
          <w:lang w:eastAsia="tr-TR"/>
        </w:rPr>
      </w:pPr>
      <w:proofErr w:type="gramStart"/>
      <w:r w:rsidRPr="003B4734">
        <w:rPr>
          <w:rFonts w:ascii="Times New Roman" w:hAnsi="Times New Roman" w:cs="Times New Roman"/>
        </w:rPr>
        <w:t>şeklinde</w:t>
      </w:r>
      <w:proofErr w:type="gramEnd"/>
      <w:r w:rsidRPr="003B4734">
        <w:rPr>
          <w:rFonts w:ascii="Times New Roman" w:hAnsi="Times New Roman" w:cs="Times New Roman"/>
        </w:rPr>
        <w:t xml:space="preserve"> yer almaktaydı. Bu düzenlemeye göre de</w:t>
      </w:r>
      <w:r w:rsidR="002117E9" w:rsidRPr="003B4734">
        <w:rPr>
          <w:rFonts w:ascii="Times New Roman" w:hAnsi="Times New Roman" w:cs="Times New Roman"/>
        </w:rPr>
        <w:t xml:space="preserve"> Anadolu İmam Hatip Liselerinin açılabilmesi için </w:t>
      </w:r>
      <w:r w:rsidR="002117E9" w:rsidRPr="003B4734">
        <w:rPr>
          <w:rFonts w:ascii="Times New Roman" w:hAnsi="Times New Roman" w:cs="Times New Roman"/>
          <w:color w:val="000000"/>
        </w:rPr>
        <w:t xml:space="preserve">yerleşim birimi merkez nüfusunun </w:t>
      </w:r>
      <w:r w:rsidR="002117E9" w:rsidRPr="003B4734">
        <w:rPr>
          <w:rFonts w:ascii="Times New Roman" w:hAnsi="Times New Roman" w:cs="Times New Roman"/>
          <w:color w:val="000000"/>
          <w:u w:val="single"/>
        </w:rPr>
        <w:t>5.000</w:t>
      </w:r>
      <w:r w:rsidR="002117E9" w:rsidRPr="003B4734">
        <w:rPr>
          <w:rFonts w:ascii="Times New Roman" w:hAnsi="Times New Roman" w:cs="Times New Roman"/>
          <w:color w:val="000000"/>
        </w:rPr>
        <w:t xml:space="preserve"> veya yerleşim birimine bağlı mahalle ve köyleri ile birlikte en az </w:t>
      </w:r>
      <w:r w:rsidR="002117E9" w:rsidRPr="003B4734">
        <w:rPr>
          <w:rFonts w:ascii="Times New Roman" w:hAnsi="Times New Roman" w:cs="Times New Roman"/>
          <w:color w:val="000000"/>
          <w:u w:val="single"/>
        </w:rPr>
        <w:t>10.000</w:t>
      </w:r>
      <w:r w:rsidR="00BF2619">
        <w:rPr>
          <w:rFonts w:ascii="Times New Roman" w:hAnsi="Times New Roman" w:cs="Times New Roman"/>
          <w:color w:val="000000"/>
        </w:rPr>
        <w:t xml:space="preserve"> olması gerekir,</w:t>
      </w:r>
      <w:r w:rsidR="002117E9" w:rsidRPr="003B4734">
        <w:rPr>
          <w:rFonts w:ascii="Times New Roman" w:hAnsi="Times New Roman" w:cs="Times New Roman"/>
          <w:color w:val="000000"/>
        </w:rPr>
        <w:t> denilmişti</w:t>
      </w:r>
      <w:r w:rsidR="003B4734">
        <w:rPr>
          <w:rFonts w:ascii="Times New Roman" w:hAnsi="Times New Roman" w:cs="Times New Roman"/>
          <w:color w:val="000000"/>
        </w:rPr>
        <w:t>.</w:t>
      </w:r>
      <w:r w:rsidR="004C530C">
        <w:rPr>
          <w:rFonts w:ascii="Times New Roman" w:hAnsi="Times New Roman" w:cs="Times New Roman"/>
          <w:color w:val="000000"/>
        </w:rPr>
        <w:t xml:space="preserve"> Söze konu bu hüküm de de imam hatip liselerine ilişkin önceki düzenlemede öngörülen nüfus şartı zaten bu rakamlara indi</w:t>
      </w:r>
      <w:r w:rsidR="00D04E23">
        <w:rPr>
          <w:rFonts w:ascii="Times New Roman" w:hAnsi="Times New Roman" w:cs="Times New Roman"/>
          <w:color w:val="000000"/>
        </w:rPr>
        <w:t>rilmişti. Düzenlemenin bu hali</w:t>
      </w:r>
      <w:r w:rsidR="004C530C">
        <w:rPr>
          <w:rFonts w:ascii="Times New Roman" w:hAnsi="Times New Roman" w:cs="Times New Roman"/>
          <w:color w:val="000000"/>
        </w:rPr>
        <w:t xml:space="preserve"> de sendikamızca dava konusu edilmiş olup anılan dava </w:t>
      </w:r>
      <w:r w:rsidR="004C530C" w:rsidRPr="004C530C">
        <w:rPr>
          <w:rFonts w:ascii="Times New Roman" w:eastAsia="Times New Roman" w:hAnsi="Times New Roman" w:cs="Times New Roman"/>
          <w:b/>
          <w:u w:val="single"/>
          <w:lang w:eastAsia="tr-TR"/>
        </w:rPr>
        <w:t>DANIŞTAY 8.DAİRE 2017/4574 E. sayılı dosyasında derdesttir.</w:t>
      </w:r>
    </w:p>
    <w:p w:rsidR="004C530C" w:rsidRDefault="004C530C" w:rsidP="004D280E">
      <w:pPr>
        <w:pStyle w:val="GvdeMetniGirintisi"/>
        <w:spacing w:after="0" w:line="276" w:lineRule="auto"/>
        <w:ind w:left="0"/>
        <w:jc w:val="both"/>
        <w:rPr>
          <w:rFonts w:ascii="Times New Roman" w:eastAsia="Times New Roman" w:hAnsi="Times New Roman" w:cs="Times New Roman"/>
          <w:b/>
          <w:u w:val="single"/>
          <w:lang w:eastAsia="tr-TR"/>
        </w:rPr>
      </w:pPr>
    </w:p>
    <w:p w:rsidR="004C530C" w:rsidRPr="004C530C" w:rsidRDefault="004C530C" w:rsidP="004D280E">
      <w:pPr>
        <w:pStyle w:val="GvdeMetniGirintisi"/>
        <w:spacing w:after="0" w:line="276" w:lineRule="auto"/>
        <w:ind w:left="0"/>
        <w:jc w:val="both"/>
        <w:rPr>
          <w:rFonts w:ascii="Times New Roman" w:hAnsi="Times New Roman" w:cs="Times New Roman"/>
        </w:rPr>
      </w:pPr>
      <w:r w:rsidRPr="004C530C">
        <w:rPr>
          <w:rFonts w:ascii="Times New Roman" w:eastAsia="Times New Roman" w:hAnsi="Times New Roman" w:cs="Times New Roman"/>
          <w:lang w:eastAsia="tr-TR"/>
        </w:rPr>
        <w:t xml:space="preserve">İşbu dava konusu düzenleme ile de imam hatip liseleri için nüfus </w:t>
      </w:r>
      <w:proofErr w:type="gramStart"/>
      <w:r w:rsidRPr="004C530C">
        <w:rPr>
          <w:rFonts w:ascii="Times New Roman" w:eastAsia="Times New Roman" w:hAnsi="Times New Roman" w:cs="Times New Roman"/>
          <w:lang w:eastAsia="tr-TR"/>
        </w:rPr>
        <w:t>kriterine</w:t>
      </w:r>
      <w:proofErr w:type="gramEnd"/>
      <w:r w:rsidRPr="004C530C">
        <w:rPr>
          <w:rFonts w:ascii="Times New Roman" w:eastAsia="Times New Roman" w:hAnsi="Times New Roman" w:cs="Times New Roman"/>
          <w:lang w:eastAsia="tr-TR"/>
        </w:rPr>
        <w:t xml:space="preserve"> ilişkin olan tüm kriterler kaldırılmıştır.</w:t>
      </w:r>
    </w:p>
    <w:p w:rsidR="004D280E" w:rsidRPr="000A3036" w:rsidRDefault="004D280E" w:rsidP="004D280E">
      <w:pPr>
        <w:pStyle w:val="GvdeMetniGirintisi"/>
        <w:spacing w:after="0" w:line="276" w:lineRule="auto"/>
        <w:ind w:left="0"/>
        <w:jc w:val="both"/>
        <w:rPr>
          <w:rFonts w:ascii="Times New Roman" w:hAnsi="Times New Roman" w:cs="Times New Roman"/>
        </w:rPr>
      </w:pPr>
      <w:r w:rsidRPr="000A3036">
        <w:rPr>
          <w:rFonts w:ascii="Times New Roman" w:hAnsi="Times New Roman" w:cs="Times New Roman"/>
        </w:rPr>
        <w:lastRenderedPageBreak/>
        <w:t>Milli Eğitim Temel Kanununda;</w:t>
      </w:r>
    </w:p>
    <w:p w:rsidR="004D280E" w:rsidRPr="000A3036" w:rsidRDefault="004D280E" w:rsidP="004D280E">
      <w:pPr>
        <w:pStyle w:val="GvdeMetniGirintisi"/>
        <w:spacing w:after="0" w:line="276" w:lineRule="auto"/>
        <w:ind w:left="0"/>
        <w:jc w:val="both"/>
        <w:rPr>
          <w:rFonts w:ascii="Times New Roman" w:hAnsi="Times New Roman" w:cs="Times New Roman"/>
        </w:rPr>
      </w:pP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C) Orta öğretim:</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 I – Kapsam: Madde 26 – (Değişik: </w:t>
      </w:r>
      <w:proofErr w:type="gramStart"/>
      <w:r w:rsidRPr="000A3036">
        <w:rPr>
          <w:rFonts w:ascii="Times New Roman" w:hAnsi="Times New Roman" w:cs="Times New Roman"/>
          <w:i/>
        </w:rPr>
        <w:t>2/12/2016</w:t>
      </w:r>
      <w:proofErr w:type="gramEnd"/>
      <w:r w:rsidRPr="000A3036">
        <w:rPr>
          <w:rFonts w:ascii="Times New Roman" w:hAnsi="Times New Roman" w:cs="Times New Roman"/>
          <w:i/>
        </w:rPr>
        <w:t xml:space="preserve">-6764/23 </w:t>
      </w:r>
      <w:proofErr w:type="spellStart"/>
      <w:r w:rsidRPr="000A3036">
        <w:rPr>
          <w:rFonts w:ascii="Times New Roman" w:hAnsi="Times New Roman" w:cs="Times New Roman"/>
          <w:i/>
        </w:rPr>
        <w:t>md.</w:t>
      </w:r>
      <w:proofErr w:type="spellEnd"/>
      <w:r w:rsidRPr="000A3036">
        <w:rPr>
          <w:rFonts w:ascii="Times New Roman" w:hAnsi="Times New Roman" w:cs="Times New Roman"/>
          <w:i/>
        </w:rPr>
        <w:t xml:space="preserve">) </w:t>
      </w:r>
      <w:r w:rsidRPr="000A3036">
        <w:rPr>
          <w:rFonts w:ascii="Times New Roman" w:hAnsi="Times New Roman" w:cs="Times New Roman"/>
          <w:b/>
          <w:i/>
        </w:rPr>
        <w:t>Ortaöğretim; ilköğretime dayalı dört yıllık zorunlu örgün veya yaygın öğrenim veren genel, mesleki ve teknik öğretim kurumları ile mesleki eğitim merkezlerinin tümünü kapsar.</w:t>
      </w:r>
      <w:r w:rsidRPr="000A3036">
        <w:rPr>
          <w:rFonts w:ascii="Times New Roman" w:hAnsi="Times New Roman" w:cs="Times New Roman"/>
          <w:i/>
        </w:rPr>
        <w:t xml:space="preserve"> </w:t>
      </w:r>
      <w:r w:rsidRPr="000A3036">
        <w:rPr>
          <w:rFonts w:ascii="Times New Roman" w:hAnsi="Times New Roman" w:cs="Times New Roman"/>
          <w:b/>
          <w:i/>
          <w:u w:val="single"/>
        </w:rPr>
        <w:t>Bu okul ve kurumları bitirenlere, bitirdikleri programın özelliğine göre diploma verilir.</w:t>
      </w:r>
      <w:r w:rsidRPr="000A3036">
        <w:rPr>
          <w:rFonts w:ascii="Times New Roman" w:hAnsi="Times New Roman" w:cs="Times New Roman"/>
          <w:i/>
        </w:rPr>
        <w:t xml:space="preserve"> Ancak mesleki eğitim merkezi öğrencilerinin diploma alabilmeleri için Millî Eğitim Bakanlığınca belirlenen fark derslerini tamamlaması zorunludur. </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III – A m aç v e </w:t>
      </w:r>
      <w:proofErr w:type="spellStart"/>
      <w:r w:rsidRPr="000A3036">
        <w:rPr>
          <w:rFonts w:ascii="Times New Roman" w:hAnsi="Times New Roman" w:cs="Times New Roman"/>
          <w:i/>
        </w:rPr>
        <w:t>gö</w:t>
      </w:r>
      <w:proofErr w:type="spellEnd"/>
      <w:r w:rsidRPr="000A3036">
        <w:rPr>
          <w:rFonts w:ascii="Times New Roman" w:hAnsi="Times New Roman" w:cs="Times New Roman"/>
          <w:i/>
        </w:rPr>
        <w:t xml:space="preserve"> re v le r:</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 Madde 28 – Ortaöğretimin amaç ve görevleri, Milli Eğitimin genel amaçlarına ve temel ilkelerine uygun olarak, 1. Bütün öğrencilere ortaöğretim seviyesinde asgari ortak bir genel kültür vermek suretiyle onlara kişi ve toplum sorunlarını tanımak, çözüm yolları aramak ve yurdun iktisadi sosyal ve kültürel kalkınmasına katkıda bulunmak bilincini ve gücünü kazandırmak,</w:t>
      </w:r>
    </w:p>
    <w:p w:rsidR="004D280E" w:rsidRPr="000A3036" w:rsidRDefault="004D280E" w:rsidP="004D280E">
      <w:pPr>
        <w:pStyle w:val="GvdeMetniGirintisi"/>
        <w:spacing w:after="0" w:line="276" w:lineRule="auto"/>
        <w:ind w:left="567" w:right="567"/>
        <w:jc w:val="both"/>
        <w:rPr>
          <w:rFonts w:ascii="Times New Roman" w:hAnsi="Times New Roman" w:cs="Times New Roman"/>
          <w:b/>
          <w:i/>
        </w:rPr>
      </w:pPr>
      <w:r w:rsidRPr="000A3036">
        <w:rPr>
          <w:rFonts w:ascii="Times New Roman" w:hAnsi="Times New Roman" w:cs="Times New Roman"/>
          <w:b/>
          <w:i/>
        </w:rPr>
        <w:t xml:space="preserve">2. Öğrencileri, çeşitli program ve okullarla ilgi, istidat ve kabiliyetleri ölçüsünde ve doğrultusunda </w:t>
      </w:r>
      <w:proofErr w:type="gramStart"/>
      <w:r w:rsidRPr="000A3036">
        <w:rPr>
          <w:rFonts w:ascii="Times New Roman" w:hAnsi="Times New Roman" w:cs="Times New Roman"/>
          <w:b/>
          <w:i/>
        </w:rPr>
        <w:t>yüksek öğretime</w:t>
      </w:r>
      <w:proofErr w:type="gramEnd"/>
      <w:r w:rsidRPr="000A3036">
        <w:rPr>
          <w:rFonts w:ascii="Times New Roman" w:hAnsi="Times New Roman" w:cs="Times New Roman"/>
          <w:b/>
          <w:i/>
        </w:rPr>
        <w:t xml:space="preserve"> veya hem mesleğe hem de yüksek öğretime veya hayata ve iş alanlarına hazırlamaktır. Bu görevler yerine getirilirken öğrencilerin istekleri ve kabiliyetleri ile toplum ihtiyaçları arasında denge sağlanır. </w:t>
      </w:r>
    </w:p>
    <w:p w:rsidR="004D280E" w:rsidRPr="000A3036" w:rsidRDefault="004D280E" w:rsidP="004D280E">
      <w:pPr>
        <w:pStyle w:val="GvdeMetniGirintisi"/>
        <w:spacing w:after="0" w:line="276" w:lineRule="auto"/>
        <w:ind w:left="567" w:right="567"/>
        <w:jc w:val="both"/>
        <w:rPr>
          <w:rFonts w:ascii="Times New Roman" w:hAnsi="Times New Roman" w:cs="Times New Roman"/>
          <w:b/>
          <w:i/>
        </w:rPr>
      </w:pPr>
    </w:p>
    <w:p w:rsidR="004D280E" w:rsidRPr="000A3036" w:rsidRDefault="004D280E" w:rsidP="004D280E">
      <w:pPr>
        <w:pStyle w:val="GvdeMetniGirintisi"/>
        <w:spacing w:after="0" w:line="276" w:lineRule="auto"/>
        <w:ind w:left="567" w:right="567"/>
        <w:jc w:val="both"/>
        <w:rPr>
          <w:rFonts w:ascii="Times New Roman" w:hAnsi="Times New Roman" w:cs="Times New Roman"/>
          <w:b/>
          <w:i/>
        </w:rPr>
      </w:pPr>
      <w:r w:rsidRPr="000A3036">
        <w:rPr>
          <w:rFonts w:ascii="Times New Roman" w:hAnsi="Times New Roman" w:cs="Times New Roman"/>
          <w:b/>
          <w:i/>
        </w:rPr>
        <w:t xml:space="preserve">IV – Kuruluş: </w:t>
      </w:r>
    </w:p>
    <w:p w:rsidR="004D280E" w:rsidRPr="000A3036" w:rsidRDefault="004D280E" w:rsidP="004D280E">
      <w:pPr>
        <w:pStyle w:val="GvdeMetniGirintisi"/>
        <w:spacing w:after="0" w:line="276" w:lineRule="auto"/>
        <w:ind w:left="567" w:right="567"/>
        <w:jc w:val="both"/>
        <w:rPr>
          <w:rFonts w:ascii="Times New Roman" w:hAnsi="Times New Roman" w:cs="Times New Roman"/>
          <w:b/>
          <w:i/>
        </w:rPr>
      </w:pPr>
      <w:r w:rsidRPr="000A3036">
        <w:rPr>
          <w:rFonts w:ascii="Times New Roman" w:hAnsi="Times New Roman" w:cs="Times New Roman"/>
          <w:b/>
          <w:i/>
        </w:rPr>
        <w:t xml:space="preserve">Madde 29 – (Değişik birinci fıkra: </w:t>
      </w:r>
      <w:proofErr w:type="gramStart"/>
      <w:r w:rsidRPr="000A3036">
        <w:rPr>
          <w:rFonts w:ascii="Times New Roman" w:hAnsi="Times New Roman" w:cs="Times New Roman"/>
          <w:b/>
          <w:i/>
        </w:rPr>
        <w:t>2/12/2016</w:t>
      </w:r>
      <w:proofErr w:type="gramEnd"/>
      <w:r w:rsidRPr="000A3036">
        <w:rPr>
          <w:rFonts w:ascii="Times New Roman" w:hAnsi="Times New Roman" w:cs="Times New Roman"/>
          <w:b/>
          <w:i/>
        </w:rPr>
        <w:t xml:space="preserve">-6764/24 </w:t>
      </w:r>
      <w:proofErr w:type="spellStart"/>
      <w:r w:rsidRPr="000A3036">
        <w:rPr>
          <w:rFonts w:ascii="Times New Roman" w:hAnsi="Times New Roman" w:cs="Times New Roman"/>
          <w:b/>
          <w:i/>
        </w:rPr>
        <w:t>md.</w:t>
      </w:r>
      <w:proofErr w:type="spellEnd"/>
      <w:r w:rsidRPr="000A3036">
        <w:rPr>
          <w:rFonts w:ascii="Times New Roman" w:hAnsi="Times New Roman" w:cs="Times New Roman"/>
          <w:b/>
          <w:i/>
        </w:rPr>
        <w:t xml:space="preserve">) Ortaöğretim, çeşitli programlar uygulayan liseler ile mesleki eğitim merkezlerinden meydana gelir. (Mülga ikinci fıkra: </w:t>
      </w:r>
      <w:proofErr w:type="gramStart"/>
      <w:r w:rsidRPr="000A3036">
        <w:rPr>
          <w:rFonts w:ascii="Times New Roman" w:hAnsi="Times New Roman" w:cs="Times New Roman"/>
          <w:b/>
          <w:i/>
        </w:rPr>
        <w:t>2/12/2016</w:t>
      </w:r>
      <w:proofErr w:type="gramEnd"/>
      <w:r w:rsidRPr="000A3036">
        <w:rPr>
          <w:rFonts w:ascii="Times New Roman" w:hAnsi="Times New Roman" w:cs="Times New Roman"/>
          <w:b/>
          <w:i/>
        </w:rPr>
        <w:t xml:space="preserve">-6764/24 </w:t>
      </w:r>
      <w:proofErr w:type="spellStart"/>
      <w:r w:rsidRPr="000A3036">
        <w:rPr>
          <w:rFonts w:ascii="Times New Roman" w:hAnsi="Times New Roman" w:cs="Times New Roman"/>
          <w:b/>
          <w:i/>
        </w:rPr>
        <w:t>md.</w:t>
      </w:r>
      <w:proofErr w:type="spellEnd"/>
      <w:r w:rsidRPr="000A3036">
        <w:rPr>
          <w:rFonts w:ascii="Times New Roman" w:hAnsi="Times New Roman" w:cs="Times New Roman"/>
          <w:b/>
          <w:i/>
        </w:rPr>
        <w:t xml:space="preserve">) </w:t>
      </w:r>
    </w:p>
    <w:p w:rsidR="004D280E" w:rsidRPr="000A3036" w:rsidRDefault="004D280E" w:rsidP="004D280E">
      <w:pPr>
        <w:pStyle w:val="GvdeMetniGirintisi"/>
        <w:spacing w:after="0" w:line="276" w:lineRule="auto"/>
        <w:ind w:left="0"/>
        <w:jc w:val="both"/>
        <w:rPr>
          <w:rFonts w:ascii="Times New Roman" w:hAnsi="Times New Roman" w:cs="Times New Roman"/>
          <w:i/>
        </w:rPr>
      </w:pPr>
    </w:p>
    <w:p w:rsidR="004D280E" w:rsidRPr="000A3036" w:rsidRDefault="004D280E" w:rsidP="004D280E">
      <w:pPr>
        <w:pStyle w:val="GvdeMetniGirintisi"/>
        <w:spacing w:after="0" w:line="276" w:lineRule="auto"/>
        <w:ind w:left="0" w:firstLine="567"/>
        <w:jc w:val="both"/>
        <w:rPr>
          <w:rFonts w:ascii="Times New Roman" w:hAnsi="Times New Roman" w:cs="Times New Roman"/>
          <w:b/>
          <w:i/>
        </w:rPr>
      </w:pPr>
      <w:r w:rsidRPr="000A3036">
        <w:rPr>
          <w:rFonts w:ascii="Times New Roman" w:hAnsi="Times New Roman" w:cs="Times New Roman"/>
          <w:b/>
          <w:i/>
        </w:rPr>
        <w:t>VII – İmam-hatip liseleri:</w:t>
      </w:r>
    </w:p>
    <w:p w:rsidR="004D280E" w:rsidRPr="000A3036" w:rsidRDefault="004D280E" w:rsidP="004D280E">
      <w:pPr>
        <w:pStyle w:val="GvdeMetniGirintisi"/>
        <w:spacing w:after="0" w:line="276" w:lineRule="auto"/>
        <w:ind w:left="567"/>
        <w:jc w:val="both"/>
        <w:rPr>
          <w:rFonts w:ascii="Times New Roman" w:hAnsi="Times New Roman" w:cs="Times New Roman"/>
          <w:b/>
          <w:i/>
        </w:rPr>
      </w:pPr>
      <w:r w:rsidRPr="000A3036">
        <w:rPr>
          <w:rFonts w:ascii="Times New Roman" w:hAnsi="Times New Roman" w:cs="Times New Roman"/>
          <w:b/>
          <w:i/>
          <w:u w:val="single"/>
        </w:rPr>
        <w:t>Madde 32 – İmam - hatip liseleri, imamlık, hatiplik ve Kur'an kursu öğreticiliği gibi dini hizmetlerin yerine getirilmesi ile görevli elemanları yetiştirmek üzere,</w:t>
      </w:r>
      <w:r w:rsidRPr="000A3036">
        <w:rPr>
          <w:rFonts w:ascii="Times New Roman" w:hAnsi="Times New Roman" w:cs="Times New Roman"/>
          <w:b/>
          <w:i/>
        </w:rPr>
        <w:t xml:space="preserve"> Milli Eğitim Bakanlığınca açılan ortaöğretim sistemi içinde, hem mesleğe hem </w:t>
      </w:r>
      <w:proofErr w:type="gramStart"/>
      <w:r w:rsidRPr="000A3036">
        <w:rPr>
          <w:rFonts w:ascii="Times New Roman" w:hAnsi="Times New Roman" w:cs="Times New Roman"/>
          <w:b/>
          <w:i/>
        </w:rPr>
        <w:t>yüksek öğrenime</w:t>
      </w:r>
      <w:proofErr w:type="gramEnd"/>
      <w:r w:rsidRPr="000A3036">
        <w:rPr>
          <w:rFonts w:ascii="Times New Roman" w:hAnsi="Times New Roman" w:cs="Times New Roman"/>
          <w:b/>
          <w:i/>
        </w:rPr>
        <w:t xml:space="preserve"> hazırlayıcı programlar uygulayan öğretim kurumlarıdır.</w:t>
      </w:r>
    </w:p>
    <w:p w:rsidR="004D280E" w:rsidRPr="000A3036" w:rsidRDefault="004D280E" w:rsidP="004D280E">
      <w:pPr>
        <w:pStyle w:val="GvdeMetniGirintisi"/>
        <w:spacing w:after="0" w:line="276" w:lineRule="auto"/>
        <w:ind w:left="0"/>
        <w:jc w:val="both"/>
        <w:rPr>
          <w:rFonts w:ascii="Times New Roman" w:hAnsi="Times New Roman" w:cs="Times New Roman"/>
          <w:b/>
          <w:bCs/>
        </w:rPr>
      </w:pPr>
    </w:p>
    <w:p w:rsidR="004D280E" w:rsidRDefault="000A0DB1" w:rsidP="004D280E">
      <w:pPr>
        <w:pStyle w:val="GvdeMetniGirintisi"/>
        <w:spacing w:after="0" w:line="276" w:lineRule="auto"/>
        <w:ind w:left="0"/>
        <w:jc w:val="both"/>
        <w:rPr>
          <w:rFonts w:ascii="Times New Roman" w:hAnsi="Times New Roman" w:cs="Times New Roman"/>
          <w:bCs/>
        </w:rPr>
      </w:pPr>
      <w:proofErr w:type="gramStart"/>
      <w:r>
        <w:rPr>
          <w:rFonts w:ascii="Times New Roman" w:hAnsi="Times New Roman" w:cs="Times New Roman"/>
          <w:bCs/>
        </w:rPr>
        <w:t>hükümleri</w:t>
      </w:r>
      <w:proofErr w:type="gramEnd"/>
      <w:r>
        <w:rPr>
          <w:rFonts w:ascii="Times New Roman" w:hAnsi="Times New Roman" w:cs="Times New Roman"/>
          <w:bCs/>
        </w:rPr>
        <w:t xml:space="preserve"> yerini almıştır. </w:t>
      </w:r>
    </w:p>
    <w:p w:rsidR="004D280E" w:rsidRDefault="004D280E" w:rsidP="004D280E">
      <w:pPr>
        <w:pStyle w:val="GvdeMetniGirintisi"/>
        <w:spacing w:after="0" w:line="276" w:lineRule="auto"/>
        <w:ind w:left="0"/>
        <w:jc w:val="both"/>
        <w:rPr>
          <w:rFonts w:ascii="Times New Roman" w:hAnsi="Times New Roman" w:cs="Times New Roman"/>
          <w:bCs/>
        </w:rPr>
      </w:pPr>
    </w:p>
    <w:p w:rsidR="004D280E" w:rsidRPr="000A3036" w:rsidRDefault="004D280E" w:rsidP="004D280E">
      <w:pPr>
        <w:pStyle w:val="GvdeMetniGirintisi"/>
        <w:spacing w:after="0" w:line="276" w:lineRule="auto"/>
        <w:ind w:left="0"/>
        <w:jc w:val="both"/>
        <w:rPr>
          <w:rFonts w:ascii="Times New Roman" w:hAnsi="Times New Roman" w:cs="Times New Roman"/>
          <w:bCs/>
        </w:rPr>
      </w:pPr>
      <w:r w:rsidRPr="000A3036">
        <w:rPr>
          <w:rFonts w:ascii="Times New Roman" w:hAnsi="Times New Roman" w:cs="Times New Roman"/>
          <w:bCs/>
        </w:rPr>
        <w:t xml:space="preserve">Bununla birlikte </w:t>
      </w:r>
      <w:r w:rsidRPr="000A3036">
        <w:rPr>
          <w:rFonts w:ascii="Times New Roman" w:hAnsi="Times New Roman" w:cs="Times New Roman"/>
        </w:rPr>
        <w:t>Milli Eğitim Bakanlığı Orta</w:t>
      </w:r>
      <w:r w:rsidR="000A0DB1">
        <w:rPr>
          <w:rFonts w:ascii="Times New Roman" w:hAnsi="Times New Roman" w:cs="Times New Roman"/>
        </w:rPr>
        <w:t>öğretim Kurumları Yönetmeliğinde</w:t>
      </w:r>
      <w:r w:rsidRPr="000A3036">
        <w:rPr>
          <w:rFonts w:ascii="Times New Roman" w:hAnsi="Times New Roman" w:cs="Times New Roman"/>
        </w:rPr>
        <w:t>;</w:t>
      </w:r>
    </w:p>
    <w:p w:rsidR="00D04E23" w:rsidRDefault="00D04E23" w:rsidP="004D280E">
      <w:pPr>
        <w:ind w:left="567" w:right="567"/>
        <w:jc w:val="both"/>
        <w:rPr>
          <w:rFonts w:ascii="Times New Roman" w:hAnsi="Times New Roman" w:cs="Times New Roman"/>
          <w:i/>
        </w:rPr>
      </w:pP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Ortaöğretim kurumlarının kuruluşu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b/>
          <w:i/>
        </w:rPr>
        <w:t>MADDE 6- (1)</w:t>
      </w:r>
      <w:r w:rsidRPr="004D280E">
        <w:rPr>
          <w:rFonts w:ascii="Times New Roman" w:hAnsi="Times New Roman" w:cs="Times New Roman"/>
          <w:i/>
        </w:rPr>
        <w:t xml:space="preserve"> Ortaöğretim kurumları, ortaokul veya imam-hatip ortaokulu üzerine öğrenim süresi dört yıl olan yatılı ve/veya gündüzlü olarak eğitim ve öğretim veren kurumlardır.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lastRenderedPageBreak/>
        <w:t xml:space="preserve">(2) Bu kurumlar; </w:t>
      </w:r>
    </w:p>
    <w:p w:rsidR="004D280E" w:rsidRPr="004D280E" w:rsidRDefault="004D280E" w:rsidP="004D280E">
      <w:pPr>
        <w:ind w:left="567" w:right="567"/>
        <w:jc w:val="both"/>
        <w:rPr>
          <w:rFonts w:ascii="Times New Roman" w:hAnsi="Times New Roman" w:cs="Times New Roman"/>
          <w:b/>
          <w:i/>
        </w:rPr>
      </w:pPr>
      <w:r w:rsidRPr="004D280E">
        <w:rPr>
          <w:rFonts w:ascii="Times New Roman" w:hAnsi="Times New Roman" w:cs="Times New Roman"/>
          <w:b/>
          <w:i/>
        </w:rPr>
        <w:t>a) (</w:t>
      </w:r>
      <w:proofErr w:type="gramStart"/>
      <w:r w:rsidRPr="004D280E">
        <w:rPr>
          <w:rFonts w:ascii="Times New Roman" w:hAnsi="Times New Roman" w:cs="Times New Roman"/>
          <w:b/>
          <w:i/>
        </w:rPr>
        <w:t>Değişik:RG</w:t>
      </w:r>
      <w:proofErr w:type="gramEnd"/>
      <w:r w:rsidRPr="004D280E">
        <w:rPr>
          <w:rFonts w:ascii="Times New Roman" w:hAnsi="Times New Roman" w:cs="Times New Roman"/>
          <w:b/>
          <w:i/>
        </w:rPr>
        <w:t xml:space="preserve">-21/6/2014-29037) Fen liseleri, sosyal bilimler liseleri, Anadolu liseleri, güzel sanatlar liseleri ve spor liseleri, </w:t>
      </w:r>
    </w:p>
    <w:p w:rsidR="004D280E" w:rsidRPr="004D280E" w:rsidRDefault="004D280E" w:rsidP="004D280E">
      <w:pPr>
        <w:ind w:left="567" w:right="567"/>
        <w:jc w:val="both"/>
        <w:rPr>
          <w:rFonts w:ascii="Times New Roman" w:hAnsi="Times New Roman" w:cs="Times New Roman"/>
          <w:b/>
          <w:i/>
        </w:rPr>
      </w:pPr>
      <w:r w:rsidRPr="004D280E">
        <w:rPr>
          <w:rFonts w:ascii="Times New Roman" w:hAnsi="Times New Roman" w:cs="Times New Roman"/>
          <w:b/>
          <w:i/>
        </w:rPr>
        <w:t>b) (</w:t>
      </w:r>
      <w:proofErr w:type="gramStart"/>
      <w:r w:rsidRPr="004D280E">
        <w:rPr>
          <w:rFonts w:ascii="Times New Roman" w:hAnsi="Times New Roman" w:cs="Times New Roman"/>
          <w:b/>
          <w:i/>
        </w:rPr>
        <w:t>Değişik:RG</w:t>
      </w:r>
      <w:proofErr w:type="gramEnd"/>
      <w:r w:rsidRPr="004D280E">
        <w:rPr>
          <w:rFonts w:ascii="Times New Roman" w:hAnsi="Times New Roman" w:cs="Times New Roman"/>
          <w:b/>
          <w:i/>
        </w:rPr>
        <w:t>-13/9/2014-29118) Anadolu imam hatip liseleri,</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c) (</w:t>
      </w:r>
      <w:proofErr w:type="gramStart"/>
      <w:r w:rsidRPr="004D280E">
        <w:rPr>
          <w:rFonts w:ascii="Times New Roman" w:hAnsi="Times New Roman" w:cs="Times New Roman"/>
          <w:i/>
        </w:rPr>
        <w:t>Değişik:RG</w:t>
      </w:r>
      <w:proofErr w:type="gramEnd"/>
      <w:r w:rsidRPr="004D280E">
        <w:rPr>
          <w:rFonts w:ascii="Times New Roman" w:hAnsi="Times New Roman" w:cs="Times New Roman"/>
          <w:i/>
        </w:rPr>
        <w:t xml:space="preserve">-16/9/2017-30182) Mesleki ve teknik Anadolu liseleri, mesleki ve teknik eğitim merkezleri, çok programlı Anadolu liseleri, özel eğitim meslek liseleri ile mesleki eğitim merkezlerinden, oluşur.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(3) Sosyal bilimler liselerinde hazırlık sınıfı açılır; ayrıca Bakanlıkça uygun görülen diğer ortaöğretim kurumlarında da hazırlık sınıfı açılabilir.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(4) Ortaöğretim kurumlarının açılması, kapatılması ve ad verilmesine ilişkin usul ve esaslar Bakanlıkça belirlenir. Ortaöğretim kurumlarının amaçları </w:t>
      </w:r>
    </w:p>
    <w:p w:rsidR="004D280E" w:rsidRPr="004D280E" w:rsidRDefault="004D280E" w:rsidP="004D280E">
      <w:pPr>
        <w:ind w:left="567" w:right="567"/>
        <w:jc w:val="both"/>
        <w:rPr>
          <w:rFonts w:ascii="Times New Roman" w:hAnsi="Times New Roman" w:cs="Times New Roman"/>
          <w:b/>
          <w:i/>
        </w:rPr>
      </w:pPr>
      <w:r w:rsidRPr="004D280E">
        <w:rPr>
          <w:rFonts w:ascii="Times New Roman" w:hAnsi="Times New Roman" w:cs="Times New Roman"/>
          <w:b/>
          <w:i/>
        </w:rPr>
        <w:t xml:space="preserve">MADDE 7-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(1) Ortaöğretim kurumları;</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a) Öğrencileri bedenî, zihnî, ahlâkî, manevî, sosyal ve kültürel nitelikler yönünden geliştirmeyi, demokrasi ve insan haklarına saygılı olmayı, çağımızın gerektirdiği bilgi ve becerilerle donatarak geleceğe hazırlamayı,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b) Öğrencileri ortaöğretim düzeyinde ortak bir genel kültür vererek yükseköğretime, mesleğe, hayata ve iş alanlarına hazırlamayı,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c) Eğitim ve istihdam ilişkilerinin Bakanlık ilke ve politikalarına uygun olarak sağlıklı, dengeli ve dinamik bir yapıya kavuşturulmasını,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ç) Öğrencilerin öz güven, öz denetim ve sorumluluk duygularının geliştirilmesini,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d) Öğrencilere çalışma ve dayanışma alışkanlığı kazandırmayı, </w:t>
      </w:r>
    </w:p>
    <w:p w:rsidR="004D280E" w:rsidRPr="004D280E" w:rsidRDefault="004D280E" w:rsidP="004D280E">
      <w:pPr>
        <w:ind w:left="567" w:right="567"/>
        <w:jc w:val="both"/>
        <w:rPr>
          <w:rFonts w:ascii="Times New Roman" w:hAnsi="Times New Roman" w:cs="Times New Roman"/>
          <w:b/>
          <w:i/>
        </w:rPr>
      </w:pPr>
      <w:r w:rsidRPr="004D280E">
        <w:rPr>
          <w:rFonts w:ascii="Times New Roman" w:hAnsi="Times New Roman" w:cs="Times New Roman"/>
          <w:b/>
          <w:i/>
        </w:rPr>
        <w:t>e) (</w:t>
      </w:r>
      <w:proofErr w:type="gramStart"/>
      <w:r w:rsidRPr="004D280E">
        <w:rPr>
          <w:rFonts w:ascii="Times New Roman" w:hAnsi="Times New Roman" w:cs="Times New Roman"/>
          <w:b/>
          <w:i/>
        </w:rPr>
        <w:t>Değişik:RG</w:t>
      </w:r>
      <w:proofErr w:type="gramEnd"/>
      <w:r w:rsidRPr="004D280E">
        <w:rPr>
          <w:rFonts w:ascii="Times New Roman" w:hAnsi="Times New Roman" w:cs="Times New Roman"/>
          <w:b/>
          <w:i/>
        </w:rPr>
        <w:t>-13/9/2014-29118) Anadolu imam hatip liselerinde; imamlık, hatiplik ve Kur’an kursu öğreticiliği gibi dinî hizmetlerin yerine getirilmesine kaynaklık edecek gerekli bilgi ve becerilerin kazandırılmasını</w:t>
      </w:r>
    </w:p>
    <w:p w:rsidR="00787675"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f) Öğrencilerin dünyadaki gelişme ve değişmeleri izleyebilecek düzeyde yabancı dil öğrenebilmelerini,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g) Öğrencilerin bilgi ve becerilerini kullanarak proje geliştirerek bilgi üretebilmelerini,</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ğ) Teknolojiden yararlanarak nitelikli eğitim verilmesini,</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h) Hayat boyu öğrenmenin bireylere benimsetilmesini,</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ı) Eğitim, üretim ve hizmette uluslararası standartlara uyulmasını ve belgelendirmenin özendirilmesini amaçlar.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(2) Ayrıca:</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lastRenderedPageBreak/>
        <w:t xml:space="preserve"> a) Fen liseleri, fen ve matematik alanlarında; sosyal bilimler liseleri, edebiyat ve sosyal bilimler alanlarında öğrencilerin bilim insanı olarak yetiştirilmelerine kaynaklık etmeyi,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b) (</w:t>
      </w:r>
      <w:proofErr w:type="gramStart"/>
      <w:r w:rsidRPr="004D280E">
        <w:rPr>
          <w:rFonts w:ascii="Times New Roman" w:hAnsi="Times New Roman" w:cs="Times New Roman"/>
          <w:i/>
        </w:rPr>
        <w:t>Mülga:RG</w:t>
      </w:r>
      <w:proofErr w:type="gramEnd"/>
      <w:r w:rsidRPr="004D280E">
        <w:rPr>
          <w:rFonts w:ascii="Times New Roman" w:hAnsi="Times New Roman" w:cs="Times New Roman"/>
          <w:i/>
        </w:rPr>
        <w:t xml:space="preserve">-21/6/2014-29037) c) Güzel sanatlar liseleri, öğrencilere güzel sanatlarla ilgili temel bilgi ve beceriler kazandırmayı ve güzel sanatlar alanında nitelikli insan yetiştirilmesine kaynaklık etmeyi,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ç) Spor liseleri, öğrencilere beden eğitimi ve spor alanında temel bilgi ve beceriler kazandırmayı, beden eğitimi ve spor alanında nitelikli insan yetiştirilmesine kaynaklık etmeyi, </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d) (</w:t>
      </w:r>
      <w:proofErr w:type="gramStart"/>
      <w:r w:rsidRPr="004D280E">
        <w:rPr>
          <w:rFonts w:ascii="Times New Roman" w:hAnsi="Times New Roman" w:cs="Times New Roman"/>
          <w:i/>
        </w:rPr>
        <w:t>Değişik:RG</w:t>
      </w:r>
      <w:proofErr w:type="gramEnd"/>
      <w:r w:rsidRPr="004D280E">
        <w:rPr>
          <w:rFonts w:ascii="Times New Roman" w:hAnsi="Times New Roman" w:cs="Times New Roman"/>
          <w:i/>
        </w:rPr>
        <w:t>-26/3/2017-30019) Mesleki ve teknik ortaöğretim kurumlarında;</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1) (</w:t>
      </w:r>
      <w:proofErr w:type="gramStart"/>
      <w:r w:rsidRPr="004D280E">
        <w:rPr>
          <w:rFonts w:ascii="Times New Roman" w:hAnsi="Times New Roman" w:cs="Times New Roman"/>
          <w:i/>
        </w:rPr>
        <w:t>Değişik:RG</w:t>
      </w:r>
      <w:proofErr w:type="gramEnd"/>
      <w:r w:rsidRPr="004D280E">
        <w:rPr>
          <w:rFonts w:ascii="Times New Roman" w:hAnsi="Times New Roman" w:cs="Times New Roman"/>
          <w:i/>
        </w:rPr>
        <w:t>-16/9/2017-30182)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w:t>
      </w:r>
    </w:p>
    <w:p w:rsidR="004D280E" w:rsidRPr="004D280E" w:rsidRDefault="004D280E" w:rsidP="004D280E">
      <w:pPr>
        <w:ind w:left="567" w:right="567"/>
        <w:jc w:val="both"/>
        <w:rPr>
          <w:rFonts w:ascii="Times New Roman" w:hAnsi="Times New Roman" w:cs="Times New Roman"/>
          <w:i/>
        </w:rPr>
      </w:pPr>
      <w:r w:rsidRPr="004D280E">
        <w:rPr>
          <w:rFonts w:ascii="Times New Roman" w:hAnsi="Times New Roman" w:cs="Times New Roman"/>
          <w:i/>
        </w:rPr>
        <w:t xml:space="preserve"> 2) Önceki öğrenmelerin tanınması, mesleki eğitim belgelerinin denkliği ve belgelendirilmesini,</w:t>
      </w:r>
    </w:p>
    <w:p w:rsidR="004D280E" w:rsidRPr="004D280E" w:rsidRDefault="004D280E" w:rsidP="004D280E">
      <w:pPr>
        <w:ind w:left="567" w:right="567"/>
        <w:jc w:val="both"/>
        <w:rPr>
          <w:rFonts w:ascii="Times New Roman" w:hAnsi="Times New Roman" w:cs="Times New Roman"/>
          <w:b/>
          <w:i/>
        </w:rPr>
      </w:pPr>
      <w:r w:rsidRPr="004D280E">
        <w:rPr>
          <w:rFonts w:ascii="Times New Roman" w:hAnsi="Times New Roman" w:cs="Times New Roman"/>
          <w:b/>
          <w:i/>
        </w:rPr>
        <w:t xml:space="preserve"> e) Anadolu imam-hatip liseleri ve imam-hatip liselerinde; imamlık, hatiplik ve Kur'an kursu öğreticiliği gibi dinî hizmetlerin yerine getirilmesine kaynaklık edecek gerekli bilgi ve becerilerin kazandırılmasını amaçlar.</w:t>
      </w:r>
    </w:p>
    <w:p w:rsidR="004D280E" w:rsidRPr="000A3036" w:rsidRDefault="000A0DB1" w:rsidP="004D280E">
      <w:pPr>
        <w:pStyle w:val="GvdeMetniGirintisi"/>
        <w:spacing w:after="0" w:line="276" w:lineRule="auto"/>
        <w:ind w:left="0"/>
        <w:jc w:val="both"/>
        <w:rPr>
          <w:rFonts w:ascii="Times New Roman" w:hAnsi="Times New Roman" w:cs="Times New Roman"/>
          <w:bCs/>
        </w:rPr>
      </w:pPr>
      <w:proofErr w:type="gramStart"/>
      <w:r>
        <w:rPr>
          <w:rFonts w:ascii="Times New Roman" w:hAnsi="Times New Roman" w:cs="Times New Roman"/>
          <w:bCs/>
        </w:rPr>
        <w:t>hususlar</w:t>
      </w:r>
      <w:proofErr w:type="gramEnd"/>
      <w:r>
        <w:rPr>
          <w:rFonts w:ascii="Times New Roman" w:hAnsi="Times New Roman" w:cs="Times New Roman"/>
          <w:bCs/>
        </w:rPr>
        <w:t xml:space="preserve"> şeklindedir</w:t>
      </w:r>
      <w:r w:rsidR="004D280E" w:rsidRPr="000A3036">
        <w:rPr>
          <w:rFonts w:ascii="Times New Roman" w:hAnsi="Times New Roman" w:cs="Times New Roman"/>
          <w:bCs/>
        </w:rPr>
        <w:t xml:space="preserve">. </w:t>
      </w:r>
    </w:p>
    <w:p w:rsidR="004D280E" w:rsidRPr="000A3036" w:rsidRDefault="004D280E" w:rsidP="004D280E">
      <w:pPr>
        <w:pStyle w:val="GvdeMetniGirintisi"/>
        <w:spacing w:after="0" w:line="276" w:lineRule="auto"/>
        <w:ind w:left="0"/>
        <w:jc w:val="both"/>
        <w:rPr>
          <w:rFonts w:ascii="Times New Roman" w:hAnsi="Times New Roman" w:cs="Times New Roman"/>
          <w:b/>
          <w:bCs/>
        </w:rPr>
      </w:pPr>
    </w:p>
    <w:p w:rsidR="004D280E" w:rsidRPr="000A3036" w:rsidRDefault="004D280E" w:rsidP="004D280E">
      <w:pPr>
        <w:pStyle w:val="GvdeMetniGirintisi"/>
        <w:spacing w:after="0" w:line="276" w:lineRule="auto"/>
        <w:ind w:left="0"/>
        <w:jc w:val="both"/>
        <w:rPr>
          <w:rFonts w:ascii="Times New Roman" w:hAnsi="Times New Roman" w:cs="Times New Roman"/>
          <w:bCs/>
        </w:rPr>
      </w:pPr>
      <w:r w:rsidRPr="000A3036">
        <w:rPr>
          <w:rFonts w:ascii="Times New Roman" w:hAnsi="Times New Roman" w:cs="Times New Roman"/>
          <w:bCs/>
        </w:rPr>
        <w:t>Görüleceği üzere Milli Eğitim Sisteminde ortaöğretim kurumları farklı amaç ve ihtiyaçları gidermek üzere farklı türdeki okullardan ve programlardan oluşmaktadır. Anılan</w:t>
      </w:r>
      <w:r>
        <w:rPr>
          <w:rFonts w:ascii="Times New Roman" w:hAnsi="Times New Roman" w:cs="Times New Roman"/>
          <w:bCs/>
        </w:rPr>
        <w:t xml:space="preserve"> kanun ve</w:t>
      </w:r>
      <w:r w:rsidRPr="000A3036">
        <w:rPr>
          <w:rFonts w:ascii="Times New Roman" w:hAnsi="Times New Roman" w:cs="Times New Roman"/>
          <w:bCs/>
        </w:rPr>
        <w:t xml:space="preserve"> yönetmelikte açıkça okul türleri ve amaçlarına yer verilmiştir. </w:t>
      </w:r>
    </w:p>
    <w:p w:rsidR="004D280E" w:rsidRPr="000A3036" w:rsidRDefault="004D280E" w:rsidP="004D280E">
      <w:pPr>
        <w:pStyle w:val="GvdeMetniGirintisi"/>
        <w:spacing w:after="0" w:line="276" w:lineRule="auto"/>
        <w:ind w:left="0"/>
        <w:jc w:val="both"/>
        <w:rPr>
          <w:rFonts w:ascii="Times New Roman" w:hAnsi="Times New Roman" w:cs="Times New Roman"/>
          <w:bCs/>
        </w:rPr>
      </w:pPr>
    </w:p>
    <w:p w:rsidR="004D280E" w:rsidRPr="000A3036" w:rsidRDefault="004D280E" w:rsidP="004D280E">
      <w:pPr>
        <w:pStyle w:val="GvdeMetniGirintisi"/>
        <w:spacing w:after="0" w:line="276" w:lineRule="auto"/>
        <w:ind w:left="0"/>
        <w:jc w:val="both"/>
        <w:rPr>
          <w:rFonts w:ascii="Times New Roman" w:hAnsi="Times New Roman" w:cs="Times New Roman"/>
          <w:bCs/>
        </w:rPr>
      </w:pPr>
      <w:r w:rsidRPr="000A3036">
        <w:rPr>
          <w:rFonts w:ascii="Times New Roman" w:hAnsi="Times New Roman" w:cs="Times New Roman"/>
          <w:bCs/>
        </w:rPr>
        <w:t>Bu bağlamda değerlendirildiği</w:t>
      </w:r>
      <w:r w:rsidR="00100C78">
        <w:rPr>
          <w:rFonts w:ascii="Times New Roman" w:hAnsi="Times New Roman" w:cs="Times New Roman"/>
          <w:bCs/>
        </w:rPr>
        <w:t>nde</w:t>
      </w:r>
      <w:r w:rsidRPr="000A3036">
        <w:rPr>
          <w:rFonts w:ascii="Times New Roman" w:hAnsi="Times New Roman" w:cs="Times New Roman"/>
          <w:bCs/>
        </w:rPr>
        <w:t xml:space="preserve"> her bir okul türü farklı bir amaç ve ihtiyacı gidermeye yönelik olarak planlanmıştır. Bu amaçlar etrafında da öğrencilerin yöneltme ilkesi doğrultusunda bu farklı türdeki okullarda öğretim</w:t>
      </w:r>
      <w:r w:rsidR="00787675">
        <w:rPr>
          <w:rFonts w:ascii="Times New Roman" w:hAnsi="Times New Roman" w:cs="Times New Roman"/>
          <w:bCs/>
        </w:rPr>
        <w:t xml:space="preserve"> programlarına yönlendirilmesi esastır.</w:t>
      </w:r>
    </w:p>
    <w:p w:rsidR="004D280E" w:rsidRPr="000A3036" w:rsidRDefault="004D280E" w:rsidP="004D280E">
      <w:pPr>
        <w:pStyle w:val="GvdeMetniGirintisi"/>
        <w:spacing w:after="0" w:line="276" w:lineRule="auto"/>
        <w:ind w:left="0"/>
        <w:jc w:val="both"/>
        <w:rPr>
          <w:rFonts w:ascii="Times New Roman" w:hAnsi="Times New Roman" w:cs="Times New Roman"/>
          <w:bCs/>
        </w:rPr>
      </w:pPr>
    </w:p>
    <w:p w:rsidR="004D280E" w:rsidRPr="000A3036" w:rsidRDefault="004D280E" w:rsidP="004D280E">
      <w:pPr>
        <w:pStyle w:val="GvdeMetniGirintisi"/>
        <w:spacing w:after="0" w:line="276" w:lineRule="auto"/>
        <w:ind w:left="0"/>
        <w:jc w:val="both"/>
        <w:rPr>
          <w:rFonts w:ascii="Times New Roman" w:hAnsi="Times New Roman" w:cs="Times New Roman"/>
        </w:rPr>
      </w:pPr>
      <w:proofErr w:type="gramStart"/>
      <w:r w:rsidRPr="000A3036">
        <w:rPr>
          <w:rFonts w:ascii="Times New Roman" w:hAnsi="Times New Roman" w:cs="Times New Roman"/>
          <w:bCs/>
        </w:rPr>
        <w:t xml:space="preserve">Yönetmelikte ve kanunda tanımlandığı üzere İmam-hatip okulları </w:t>
      </w:r>
      <w:r w:rsidRPr="000A3036">
        <w:rPr>
          <w:rFonts w:ascii="Times New Roman" w:hAnsi="Times New Roman" w:cs="Times New Roman"/>
          <w:b/>
          <w:bCs/>
        </w:rPr>
        <w:t>“</w:t>
      </w:r>
      <w:r w:rsidRPr="000A3036">
        <w:rPr>
          <w:rFonts w:ascii="Times New Roman" w:hAnsi="Times New Roman" w:cs="Times New Roman"/>
          <w:b/>
        </w:rPr>
        <w:t>dini hizmetlerin</w:t>
      </w:r>
      <w:r w:rsidR="002117E9">
        <w:rPr>
          <w:rFonts w:ascii="Times New Roman" w:hAnsi="Times New Roman" w:cs="Times New Roman"/>
          <w:b/>
        </w:rPr>
        <w:t>in</w:t>
      </w:r>
      <w:r w:rsidRPr="000A3036">
        <w:rPr>
          <w:rFonts w:ascii="Times New Roman" w:hAnsi="Times New Roman" w:cs="Times New Roman"/>
          <w:b/>
        </w:rPr>
        <w:t xml:space="preserve"> yerine getirilmesi ile görevli elemanları yetiştirmek üzere” </w:t>
      </w:r>
      <w:r w:rsidRPr="000A3036">
        <w:rPr>
          <w:rFonts w:ascii="Times New Roman" w:hAnsi="Times New Roman" w:cs="Times New Roman"/>
        </w:rPr>
        <w:t xml:space="preserve">programlar uygulayan okullar olarak tarif edilirken, Fen liseleri, </w:t>
      </w:r>
      <w:r w:rsidRPr="000A3036">
        <w:rPr>
          <w:rFonts w:ascii="Times New Roman" w:hAnsi="Times New Roman" w:cs="Times New Roman"/>
          <w:b/>
        </w:rPr>
        <w:t>fen ve matematik alanlarında; sosyal bilimler liseleri, edebiyat ve sosyal bilimler alanlarında öğrencilerin bilim insanı olarak yetiştirilmelerine kaynaklık etmeyi</w:t>
      </w:r>
      <w:r w:rsidRPr="000A3036">
        <w:rPr>
          <w:rFonts w:ascii="Times New Roman" w:hAnsi="Times New Roman" w:cs="Times New Roman"/>
        </w:rPr>
        <w:t xml:space="preserve"> amaçlayan programlar uygulayan okullar olarak tanımlanmıştır. </w:t>
      </w:r>
      <w:proofErr w:type="gramEnd"/>
    </w:p>
    <w:p w:rsidR="004D280E" w:rsidRPr="000A3036" w:rsidRDefault="004D280E" w:rsidP="004D280E">
      <w:pPr>
        <w:pStyle w:val="GvdeMetniGirintisi"/>
        <w:spacing w:after="0" w:line="276" w:lineRule="auto"/>
        <w:ind w:left="0"/>
        <w:jc w:val="both"/>
        <w:rPr>
          <w:rFonts w:ascii="Times New Roman" w:hAnsi="Times New Roman" w:cs="Times New Roman"/>
        </w:rPr>
      </w:pPr>
    </w:p>
    <w:p w:rsidR="004D280E" w:rsidRPr="000A3036" w:rsidRDefault="004D280E" w:rsidP="004D280E">
      <w:pPr>
        <w:pStyle w:val="GvdeMetniGirintisi"/>
        <w:spacing w:after="0" w:line="276" w:lineRule="auto"/>
        <w:ind w:left="0"/>
        <w:jc w:val="both"/>
        <w:rPr>
          <w:rFonts w:ascii="Times New Roman" w:hAnsi="Times New Roman" w:cs="Times New Roman"/>
        </w:rPr>
      </w:pPr>
      <w:r w:rsidRPr="000A3036">
        <w:rPr>
          <w:rFonts w:ascii="Times New Roman" w:hAnsi="Times New Roman" w:cs="Times New Roman"/>
        </w:rPr>
        <w:t xml:space="preserve">Söze konu bu sistematik de yine Milli Eğitim Temel Kanununun genel ilkelerine dayanarak düzenlenmiştir. </w:t>
      </w:r>
    </w:p>
    <w:p w:rsidR="004D280E" w:rsidRPr="000A3036" w:rsidRDefault="004D280E" w:rsidP="004D280E">
      <w:pPr>
        <w:pStyle w:val="GvdeMetniGirintisi"/>
        <w:spacing w:after="0" w:line="276" w:lineRule="auto"/>
        <w:ind w:left="0"/>
        <w:jc w:val="both"/>
        <w:rPr>
          <w:rFonts w:ascii="Times New Roman" w:hAnsi="Times New Roman" w:cs="Times New Roman"/>
        </w:rPr>
      </w:pP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Türk Milli Eğitiminin Temel İlkeleri</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 I – Genellik ve eşitlik: (1)</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lastRenderedPageBreak/>
        <w:t xml:space="preserve"> Madde 4 – Eğitim kurumları dil, ırk, cinsiyet, engellilik ve din ayırımı gözetilmeksizin herkese açıktır. Eğitimde hiçbir kişiye, aileye, zümreye veya sınıfa imtiyaz tanınamaz. II – Ferdin ve toplumun ihtiyaçları: </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Madde 5 – Milli eğitim hizmeti, Türk vatandaşlarının istek ve kabiliyetleri ile Türk toplumunun ihtiyaçlarına göre düzenlenir. </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r w:rsidRPr="000A3036">
        <w:rPr>
          <w:rFonts w:ascii="Times New Roman" w:hAnsi="Times New Roman" w:cs="Times New Roman"/>
          <w:i/>
        </w:rPr>
        <w:t xml:space="preserve">III – Yöneltme: Madde 6 – Fertler, eğitimleri süresince, ilgi, istidat ve kabiliyetleri ölçüsünde ve doğrultusunda çeşitli programlara veya okullara yöneltilerek yetiştirilirler. (Değişik: </w:t>
      </w:r>
      <w:proofErr w:type="gramStart"/>
      <w:r w:rsidRPr="000A3036">
        <w:rPr>
          <w:rFonts w:ascii="Times New Roman" w:hAnsi="Times New Roman" w:cs="Times New Roman"/>
          <w:i/>
        </w:rPr>
        <w:t>16/8/1997</w:t>
      </w:r>
      <w:proofErr w:type="gramEnd"/>
      <w:r w:rsidRPr="000A3036">
        <w:rPr>
          <w:rFonts w:ascii="Times New Roman" w:hAnsi="Times New Roman" w:cs="Times New Roman"/>
          <w:i/>
        </w:rPr>
        <w:t xml:space="preserve"> - 4306/3 </w:t>
      </w:r>
      <w:proofErr w:type="spellStart"/>
      <w:r w:rsidRPr="000A3036">
        <w:rPr>
          <w:rFonts w:ascii="Times New Roman" w:hAnsi="Times New Roman" w:cs="Times New Roman"/>
          <w:i/>
        </w:rPr>
        <w:t>md.</w:t>
      </w:r>
      <w:proofErr w:type="spellEnd"/>
      <w:r w:rsidRPr="000A3036">
        <w:rPr>
          <w:rFonts w:ascii="Times New Roman" w:hAnsi="Times New Roman" w:cs="Times New Roman"/>
          <w:i/>
        </w:rPr>
        <w:t>) Milli eğitim sistemi, her bakımdan, bu yöneltmeyi gerçekleştirecek biçimde düzenlenir. Bu amaçla, ortaöğretim kurumlarına, eğitim programlarının hedeflerine uygun düşecek şekilde hazırlık sınıfları konulabilir. Yöneltmede ve başarının ölçülmesinde rehberlik hizmetlerinden ve objektif ölçme ve değerlendirme metotlarından yararlanılır.</w:t>
      </w:r>
    </w:p>
    <w:p w:rsidR="004D280E" w:rsidRPr="000A3036" w:rsidRDefault="004D280E" w:rsidP="004D280E">
      <w:pPr>
        <w:pStyle w:val="GvdeMetniGirintisi"/>
        <w:spacing w:after="0" w:line="276" w:lineRule="auto"/>
        <w:ind w:left="567" w:right="567"/>
        <w:jc w:val="both"/>
        <w:rPr>
          <w:rFonts w:ascii="Times New Roman" w:hAnsi="Times New Roman" w:cs="Times New Roman"/>
          <w:i/>
        </w:rPr>
      </w:pPr>
    </w:p>
    <w:p w:rsidR="004D280E" w:rsidRPr="000A3036" w:rsidRDefault="004D280E" w:rsidP="004D280E">
      <w:pPr>
        <w:pStyle w:val="GvdeMetniGirintisi"/>
        <w:spacing w:after="0" w:line="276" w:lineRule="auto"/>
        <w:ind w:left="567"/>
        <w:jc w:val="both"/>
        <w:rPr>
          <w:rFonts w:ascii="Times New Roman" w:hAnsi="Times New Roman" w:cs="Times New Roman"/>
          <w:i/>
        </w:rPr>
      </w:pPr>
      <w:r w:rsidRPr="000A3036">
        <w:rPr>
          <w:rFonts w:ascii="Times New Roman" w:hAnsi="Times New Roman" w:cs="Times New Roman"/>
          <w:i/>
        </w:rPr>
        <w:t xml:space="preserve">X – Bilimsellik: Madde 13 – Her derece ve türdeki ders programları ve eğitim </w:t>
      </w:r>
      <w:proofErr w:type="spellStart"/>
      <w:r w:rsidRPr="000A3036">
        <w:rPr>
          <w:rFonts w:ascii="Times New Roman" w:hAnsi="Times New Roman" w:cs="Times New Roman"/>
          <w:i/>
        </w:rPr>
        <w:t>metotlarıyle</w:t>
      </w:r>
      <w:proofErr w:type="spellEnd"/>
      <w:r w:rsidRPr="000A3036">
        <w:rPr>
          <w:rFonts w:ascii="Times New Roman" w:hAnsi="Times New Roman" w:cs="Times New Roman"/>
          <w:i/>
        </w:rPr>
        <w:t xml:space="preserve">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w:t>
      </w:r>
    </w:p>
    <w:p w:rsidR="004D280E" w:rsidRPr="000A3036" w:rsidRDefault="004D280E" w:rsidP="004D280E">
      <w:pPr>
        <w:pStyle w:val="GvdeMetniGirintisi"/>
        <w:spacing w:after="0" w:line="276" w:lineRule="auto"/>
        <w:ind w:left="0"/>
        <w:jc w:val="both"/>
        <w:rPr>
          <w:rFonts w:ascii="Times New Roman" w:hAnsi="Times New Roman" w:cs="Times New Roman"/>
          <w:i/>
        </w:rPr>
      </w:pPr>
    </w:p>
    <w:p w:rsidR="004D280E" w:rsidRPr="000A3036" w:rsidRDefault="004D280E" w:rsidP="004D280E">
      <w:pPr>
        <w:pStyle w:val="GvdeMetniGirintisi"/>
        <w:spacing w:after="0" w:line="276" w:lineRule="auto"/>
        <w:ind w:left="567" w:firstLine="60"/>
        <w:jc w:val="both"/>
        <w:rPr>
          <w:rFonts w:ascii="Times New Roman" w:hAnsi="Times New Roman" w:cs="Times New Roman"/>
          <w:i/>
        </w:rPr>
      </w:pPr>
      <w:r w:rsidRPr="000A3036">
        <w:rPr>
          <w:rFonts w:ascii="Times New Roman" w:hAnsi="Times New Roman" w:cs="Times New Roman"/>
          <w:i/>
        </w:rPr>
        <w:t xml:space="preserve">XI – </w:t>
      </w:r>
      <w:proofErr w:type="spellStart"/>
      <w:proofErr w:type="gramStart"/>
      <w:r w:rsidRPr="000A3036">
        <w:rPr>
          <w:rFonts w:ascii="Times New Roman" w:hAnsi="Times New Roman" w:cs="Times New Roman"/>
          <w:i/>
        </w:rPr>
        <w:t>Planlılık</w:t>
      </w:r>
      <w:proofErr w:type="spellEnd"/>
      <w:r w:rsidRPr="000A3036">
        <w:rPr>
          <w:rFonts w:ascii="Times New Roman" w:hAnsi="Times New Roman" w:cs="Times New Roman"/>
          <w:i/>
        </w:rPr>
        <w:t xml:space="preserve"> : Madde</w:t>
      </w:r>
      <w:proofErr w:type="gramEnd"/>
      <w:r w:rsidRPr="000A3036">
        <w:rPr>
          <w:rFonts w:ascii="Times New Roman" w:hAnsi="Times New Roman" w:cs="Times New Roman"/>
          <w:i/>
        </w:rPr>
        <w:t xml:space="preserve"> 14 – Milli eğitimin gelişmesi iktisadi, sosyal ve kültürel kalkınma hedeflerine uygun olarak eğitim - </w:t>
      </w:r>
      <w:proofErr w:type="spellStart"/>
      <w:r w:rsidRPr="000A3036">
        <w:rPr>
          <w:rFonts w:ascii="Times New Roman" w:hAnsi="Times New Roman" w:cs="Times New Roman"/>
          <w:i/>
        </w:rPr>
        <w:t>insangücü</w:t>
      </w:r>
      <w:proofErr w:type="spellEnd"/>
      <w:r w:rsidRPr="000A3036">
        <w:rPr>
          <w:rFonts w:ascii="Times New Roman" w:hAnsi="Times New Roman" w:cs="Times New Roman"/>
          <w:i/>
        </w:rPr>
        <w:t xml:space="preserve">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w:t>
      </w:r>
      <w:proofErr w:type="gramStart"/>
      <w:r w:rsidRPr="000A3036">
        <w:rPr>
          <w:rFonts w:ascii="Times New Roman" w:hAnsi="Times New Roman" w:cs="Times New Roman"/>
          <w:i/>
        </w:rPr>
        <w:t>optimal</w:t>
      </w:r>
      <w:proofErr w:type="gramEnd"/>
      <w:r w:rsidRPr="000A3036">
        <w:rPr>
          <w:rFonts w:ascii="Times New Roman" w:hAnsi="Times New Roman" w:cs="Times New Roman"/>
          <w:i/>
        </w:rPr>
        <w:t xml:space="preserve"> büyüklükte kurulması ve verimli olarak işletilmesi sağlanır.</w:t>
      </w:r>
    </w:p>
    <w:p w:rsidR="004D280E" w:rsidRPr="000A3036" w:rsidRDefault="004D280E" w:rsidP="004D280E">
      <w:pPr>
        <w:pStyle w:val="GvdeMetniGirintisi"/>
        <w:spacing w:after="0" w:line="276" w:lineRule="auto"/>
        <w:ind w:left="0"/>
        <w:jc w:val="both"/>
        <w:rPr>
          <w:rFonts w:ascii="Times New Roman" w:hAnsi="Times New Roman" w:cs="Times New Roman"/>
          <w:u w:val="single"/>
        </w:rPr>
      </w:pPr>
    </w:p>
    <w:p w:rsidR="0009382F" w:rsidRDefault="004D280E" w:rsidP="004D280E">
      <w:pPr>
        <w:pStyle w:val="GvdeMetniGirintisi"/>
        <w:spacing w:after="0" w:line="276" w:lineRule="auto"/>
        <w:ind w:left="0"/>
        <w:jc w:val="both"/>
        <w:rPr>
          <w:rFonts w:ascii="Times New Roman" w:hAnsi="Times New Roman" w:cs="Times New Roman"/>
        </w:rPr>
      </w:pPr>
      <w:r w:rsidRPr="000A3036">
        <w:rPr>
          <w:rFonts w:ascii="Times New Roman" w:hAnsi="Times New Roman" w:cs="Times New Roman"/>
        </w:rPr>
        <w:t xml:space="preserve">Toplum ihtiyaç ve öğrencilerin istek ve kabiliyetleri doğrultusunda, planlı ve bilimsel bir eğitimin Milli Eğitim Sisteminde uygulanması noktasında ortaya konan farklı okul türleri ve buna göre oluşturulan eğitim programları bellidir. </w:t>
      </w:r>
    </w:p>
    <w:p w:rsidR="0009382F" w:rsidRDefault="0009382F" w:rsidP="004D280E">
      <w:pPr>
        <w:pStyle w:val="GvdeMetniGirintisi"/>
        <w:spacing w:after="0" w:line="276" w:lineRule="auto"/>
        <w:ind w:left="0"/>
        <w:jc w:val="both"/>
        <w:rPr>
          <w:rFonts w:ascii="Times New Roman" w:hAnsi="Times New Roman" w:cs="Times New Roman"/>
        </w:rPr>
      </w:pPr>
    </w:p>
    <w:p w:rsidR="0009382F" w:rsidRDefault="0009382F" w:rsidP="004D280E">
      <w:pPr>
        <w:pStyle w:val="GvdeMetniGirintisi"/>
        <w:spacing w:after="0" w:line="276" w:lineRule="auto"/>
        <w:ind w:left="0"/>
        <w:jc w:val="both"/>
        <w:rPr>
          <w:rFonts w:ascii="Times New Roman" w:hAnsi="Times New Roman" w:cs="Times New Roman"/>
        </w:rPr>
      </w:pPr>
      <w:r>
        <w:rPr>
          <w:rFonts w:ascii="Times New Roman" w:hAnsi="Times New Roman" w:cs="Times New Roman"/>
        </w:rPr>
        <w:t xml:space="preserve">İktidarın politik anlamda imam hatip liselerine verdiği önem ve yüklediği anlam bilinmektedir. </w:t>
      </w:r>
      <w:r w:rsidR="00787675">
        <w:rPr>
          <w:rFonts w:ascii="Times New Roman" w:hAnsi="Times New Roman" w:cs="Times New Roman"/>
        </w:rPr>
        <w:t>Bu kapsamda da y</w:t>
      </w:r>
      <w:r>
        <w:rPr>
          <w:rFonts w:ascii="Times New Roman" w:hAnsi="Times New Roman" w:cs="Times New Roman"/>
        </w:rPr>
        <w:t>eni açılan okulların büyük çoğunluğunun ilgi ve talep dikkate alınmaksızın çoğunun imam hatip liseleri olarak açıldığı ve hatta b</w:t>
      </w:r>
      <w:r w:rsidR="002E659E">
        <w:rPr>
          <w:rFonts w:ascii="Times New Roman" w:hAnsi="Times New Roman" w:cs="Times New Roman"/>
        </w:rPr>
        <w:t>ir</w:t>
      </w:r>
      <w:r>
        <w:rPr>
          <w:rFonts w:ascii="Times New Roman" w:hAnsi="Times New Roman" w:cs="Times New Roman"/>
        </w:rPr>
        <w:t xml:space="preserve">çok okulun da imam hatip liselerine dönüştürüldüğü malumdur. </w:t>
      </w:r>
      <w:r w:rsidR="00100C78">
        <w:rPr>
          <w:rFonts w:ascii="Times New Roman" w:hAnsi="Times New Roman" w:cs="Times New Roman"/>
        </w:rPr>
        <w:t>Davalı idareden açılan okulların istatistiksel verileri istendiği bu durum açıkça da görülebilecektir.</w:t>
      </w:r>
    </w:p>
    <w:p w:rsidR="0009382F" w:rsidRDefault="00100C78" w:rsidP="004D280E">
      <w:pPr>
        <w:pStyle w:val="GvdeMetniGirintisi"/>
        <w:spacing w:after="0" w:line="276" w:lineRule="auto"/>
        <w:ind w:left="0"/>
        <w:jc w:val="both"/>
        <w:rPr>
          <w:rFonts w:ascii="Times New Roman" w:hAnsi="Times New Roman" w:cs="Times New Roman"/>
        </w:rPr>
      </w:pPr>
      <w:r>
        <w:rPr>
          <w:rFonts w:ascii="Times New Roman" w:hAnsi="Times New Roman" w:cs="Times New Roman"/>
        </w:rPr>
        <w:lastRenderedPageBreak/>
        <w:t>D</w:t>
      </w:r>
      <w:r w:rsidR="004D280E" w:rsidRPr="000A3036">
        <w:rPr>
          <w:rFonts w:ascii="Times New Roman" w:hAnsi="Times New Roman" w:cs="Times New Roman"/>
        </w:rPr>
        <w:t xml:space="preserve">ava konusu uygulama ile </w:t>
      </w:r>
      <w:r w:rsidR="0009382F">
        <w:rPr>
          <w:rFonts w:ascii="Times New Roman" w:hAnsi="Times New Roman" w:cs="Times New Roman"/>
        </w:rPr>
        <w:t xml:space="preserve">imam hatip liselerinin açılmasında şehir nüfus sayısı </w:t>
      </w:r>
      <w:proofErr w:type="gramStart"/>
      <w:r w:rsidR="0009382F">
        <w:rPr>
          <w:rFonts w:ascii="Times New Roman" w:hAnsi="Times New Roman" w:cs="Times New Roman"/>
        </w:rPr>
        <w:t>krite</w:t>
      </w:r>
      <w:r>
        <w:rPr>
          <w:rFonts w:ascii="Times New Roman" w:hAnsi="Times New Roman" w:cs="Times New Roman"/>
        </w:rPr>
        <w:t>rinin</w:t>
      </w:r>
      <w:proofErr w:type="gramEnd"/>
      <w:r>
        <w:rPr>
          <w:rFonts w:ascii="Times New Roman" w:hAnsi="Times New Roman" w:cs="Times New Roman"/>
        </w:rPr>
        <w:t xml:space="preserve"> kaldırılmasıyla</w:t>
      </w:r>
      <w:r w:rsidR="0009382F">
        <w:rPr>
          <w:rFonts w:ascii="Times New Roman" w:hAnsi="Times New Roman" w:cs="Times New Roman"/>
        </w:rPr>
        <w:t xml:space="preserve"> özellikle küçük şehirlerde tercih olarak yalnızca imam hatip liselerinin açılmasına olanak sağlanmış olacaktır. </w:t>
      </w:r>
      <w:r w:rsidR="002E659E">
        <w:rPr>
          <w:rFonts w:ascii="Times New Roman" w:hAnsi="Times New Roman" w:cs="Times New Roman"/>
        </w:rPr>
        <w:t xml:space="preserve">Anılan yönetmelikte tanımlandığı üzere </w:t>
      </w:r>
      <w:r w:rsidR="002E659E" w:rsidRPr="000A3036">
        <w:rPr>
          <w:rFonts w:ascii="Times New Roman" w:hAnsi="Times New Roman" w:cs="Times New Roman"/>
          <w:b/>
          <w:bCs/>
        </w:rPr>
        <w:t>“</w:t>
      </w:r>
      <w:r w:rsidR="002E659E" w:rsidRPr="000A3036">
        <w:rPr>
          <w:rFonts w:ascii="Times New Roman" w:hAnsi="Times New Roman" w:cs="Times New Roman"/>
          <w:b/>
        </w:rPr>
        <w:t xml:space="preserve">dini hizmetlerin yerine getirilmesi ile görevli elemanları yetiştirmek üzere” </w:t>
      </w:r>
      <w:r w:rsidR="002E659E" w:rsidRPr="000A3036">
        <w:rPr>
          <w:rFonts w:ascii="Times New Roman" w:hAnsi="Times New Roman" w:cs="Times New Roman"/>
        </w:rPr>
        <w:t>programlar uygulayan okullar</w:t>
      </w:r>
      <w:r w:rsidR="002E659E">
        <w:rPr>
          <w:rFonts w:ascii="Times New Roman" w:hAnsi="Times New Roman" w:cs="Times New Roman"/>
        </w:rPr>
        <w:t xml:space="preserve"> olmasına karşın bu amacı yerine getirm</w:t>
      </w:r>
      <w:r w:rsidR="00207C16">
        <w:rPr>
          <w:rFonts w:ascii="Times New Roman" w:hAnsi="Times New Roman" w:cs="Times New Roman"/>
        </w:rPr>
        <w:t>enin ötesinde bir öğrenci alımı ve planlamanın yapıldığı</w:t>
      </w:r>
      <w:r>
        <w:rPr>
          <w:rFonts w:ascii="Times New Roman" w:hAnsi="Times New Roman" w:cs="Times New Roman"/>
        </w:rPr>
        <w:t xml:space="preserve"> da</w:t>
      </w:r>
      <w:r w:rsidR="00207C16">
        <w:rPr>
          <w:rFonts w:ascii="Times New Roman" w:hAnsi="Times New Roman" w:cs="Times New Roman"/>
        </w:rPr>
        <w:t xml:space="preserve"> ortadadır. </w:t>
      </w:r>
      <w:r w:rsidR="000A0DB1">
        <w:rPr>
          <w:rFonts w:ascii="Times New Roman" w:hAnsi="Times New Roman" w:cs="Times New Roman"/>
        </w:rPr>
        <w:t>Buna karşın kanunda yer verilen diğer toplumun ihtiyaç ve talepleri doğrultusunda hizmet vermesi düşünülen diğer okul türleri bakımından</w:t>
      </w:r>
      <w:r w:rsidR="00D04E23">
        <w:rPr>
          <w:rFonts w:ascii="Times New Roman" w:hAnsi="Times New Roman" w:cs="Times New Roman"/>
        </w:rPr>
        <w:t xml:space="preserve"> aynı olanağın sağlanmadığı görülmelidir. </w:t>
      </w:r>
      <w:r w:rsidR="0009382F">
        <w:rPr>
          <w:rFonts w:ascii="Times New Roman" w:hAnsi="Times New Roman" w:cs="Times New Roman"/>
        </w:rPr>
        <w:t xml:space="preserve">Bu halde öğrencilere bu </w:t>
      </w:r>
      <w:r w:rsidR="00D04E23">
        <w:rPr>
          <w:rFonts w:ascii="Times New Roman" w:hAnsi="Times New Roman" w:cs="Times New Roman"/>
        </w:rPr>
        <w:t>suretle seçim hakkı tanınmamakta</w:t>
      </w:r>
      <w:r w:rsidR="0009382F">
        <w:rPr>
          <w:rFonts w:ascii="Times New Roman" w:hAnsi="Times New Roman" w:cs="Times New Roman"/>
        </w:rPr>
        <w:t xml:space="preserve">, </w:t>
      </w:r>
      <w:r w:rsidR="00787675">
        <w:rPr>
          <w:rFonts w:ascii="Times New Roman" w:hAnsi="Times New Roman" w:cs="Times New Roman"/>
        </w:rPr>
        <w:t>bu halde</w:t>
      </w:r>
      <w:r w:rsidR="0009382F">
        <w:rPr>
          <w:rFonts w:ascii="Times New Roman" w:hAnsi="Times New Roman" w:cs="Times New Roman"/>
        </w:rPr>
        <w:t xml:space="preserve"> </w:t>
      </w:r>
      <w:r w:rsidR="0009382F" w:rsidRPr="000A3036">
        <w:rPr>
          <w:rFonts w:ascii="Times New Roman" w:hAnsi="Times New Roman" w:cs="Times New Roman"/>
        </w:rPr>
        <w:t>Anayasanın 10. maddesinde yer alan EŞİTLİK İLKESİ ile Milli Eğitim Temel Kanunun</w:t>
      </w:r>
      <w:r w:rsidR="002117E9">
        <w:rPr>
          <w:rFonts w:ascii="Times New Roman" w:hAnsi="Times New Roman" w:cs="Times New Roman"/>
        </w:rPr>
        <w:t>un</w:t>
      </w:r>
      <w:r w:rsidR="0009382F" w:rsidRPr="000A3036">
        <w:rPr>
          <w:rFonts w:ascii="Times New Roman" w:hAnsi="Times New Roman" w:cs="Times New Roman"/>
        </w:rPr>
        <w:t xml:space="preserve"> FIRSAT ve İMKAN EŞİTLİĞİ </w:t>
      </w:r>
      <w:proofErr w:type="gramStart"/>
      <w:r w:rsidR="0009382F" w:rsidRPr="000A3036">
        <w:rPr>
          <w:rFonts w:ascii="Times New Roman" w:hAnsi="Times New Roman" w:cs="Times New Roman"/>
        </w:rPr>
        <w:t>İLKESİNİN</w:t>
      </w:r>
      <w:r w:rsidR="000A0DB1">
        <w:rPr>
          <w:rFonts w:ascii="Times New Roman" w:hAnsi="Times New Roman" w:cs="Times New Roman"/>
        </w:rPr>
        <w:t>,PLANLILIK</w:t>
      </w:r>
      <w:proofErr w:type="gramEnd"/>
      <w:r w:rsidR="000A0DB1">
        <w:rPr>
          <w:rFonts w:ascii="Times New Roman" w:hAnsi="Times New Roman" w:cs="Times New Roman"/>
        </w:rPr>
        <w:t>, BİLİMSELLİK</w:t>
      </w:r>
      <w:r w:rsidR="0009382F">
        <w:rPr>
          <w:rFonts w:ascii="Times New Roman" w:hAnsi="Times New Roman" w:cs="Times New Roman"/>
        </w:rPr>
        <w:t xml:space="preserve"> ve YÖNELTME İLKESİNİN açıkça ihla</w:t>
      </w:r>
      <w:r w:rsidR="00D04E23">
        <w:rPr>
          <w:rFonts w:ascii="Times New Roman" w:hAnsi="Times New Roman" w:cs="Times New Roman"/>
        </w:rPr>
        <w:t>l edilmesi söz konusu olmaktadır.</w:t>
      </w:r>
    </w:p>
    <w:p w:rsidR="0009382F" w:rsidRDefault="0009382F" w:rsidP="004D280E">
      <w:pPr>
        <w:pStyle w:val="GvdeMetniGirintisi"/>
        <w:spacing w:after="0" w:line="276" w:lineRule="auto"/>
        <w:ind w:left="0"/>
        <w:jc w:val="both"/>
        <w:rPr>
          <w:rFonts w:ascii="Times New Roman" w:hAnsi="Times New Roman" w:cs="Times New Roman"/>
        </w:rPr>
      </w:pPr>
      <w:r>
        <w:rPr>
          <w:rFonts w:ascii="Times New Roman" w:hAnsi="Times New Roman" w:cs="Times New Roman"/>
        </w:rPr>
        <w:t xml:space="preserve"> </w:t>
      </w:r>
    </w:p>
    <w:p w:rsidR="002E659E" w:rsidRPr="000A0DB1" w:rsidRDefault="00787675" w:rsidP="000A0DB1">
      <w:pPr>
        <w:jc w:val="both"/>
        <w:rPr>
          <w:rFonts w:ascii="Times New Roman" w:hAnsi="Times New Roman" w:cs="Times New Roman"/>
          <w:sz w:val="24"/>
          <w:szCs w:val="24"/>
        </w:rPr>
      </w:pPr>
      <w:r w:rsidRPr="000A0DB1">
        <w:rPr>
          <w:rFonts w:ascii="Times New Roman" w:hAnsi="Times New Roman" w:cs="Times New Roman"/>
          <w:sz w:val="24"/>
          <w:szCs w:val="24"/>
        </w:rPr>
        <w:t xml:space="preserve">Diğer okul türlerinde nüfus şartı </w:t>
      </w:r>
      <w:proofErr w:type="gramStart"/>
      <w:r w:rsidRPr="000A0DB1">
        <w:rPr>
          <w:rFonts w:ascii="Times New Roman" w:hAnsi="Times New Roman" w:cs="Times New Roman"/>
          <w:sz w:val="24"/>
          <w:szCs w:val="24"/>
        </w:rPr>
        <w:t>kriterleri</w:t>
      </w:r>
      <w:proofErr w:type="gramEnd"/>
      <w:r w:rsidRPr="000A0DB1">
        <w:rPr>
          <w:rFonts w:ascii="Times New Roman" w:hAnsi="Times New Roman" w:cs="Times New Roman"/>
          <w:sz w:val="24"/>
          <w:szCs w:val="24"/>
        </w:rPr>
        <w:t xml:space="preserve"> getiril</w:t>
      </w:r>
      <w:r w:rsidR="002E659E" w:rsidRPr="000A0DB1">
        <w:rPr>
          <w:rFonts w:ascii="Times New Roman" w:hAnsi="Times New Roman" w:cs="Times New Roman"/>
          <w:sz w:val="24"/>
          <w:szCs w:val="24"/>
        </w:rPr>
        <w:t>mişken imam hatip liselerinde</w:t>
      </w:r>
      <w:r w:rsidRPr="000A0DB1">
        <w:rPr>
          <w:rFonts w:ascii="Times New Roman" w:hAnsi="Times New Roman" w:cs="Times New Roman"/>
          <w:sz w:val="24"/>
          <w:szCs w:val="24"/>
        </w:rPr>
        <w:t xml:space="preserve"> nüfus</w:t>
      </w:r>
      <w:r w:rsidR="002E659E" w:rsidRPr="000A0DB1">
        <w:rPr>
          <w:rFonts w:ascii="Times New Roman" w:hAnsi="Times New Roman" w:cs="Times New Roman"/>
          <w:sz w:val="24"/>
          <w:szCs w:val="24"/>
        </w:rPr>
        <w:t>a yönelik hiçbir</w:t>
      </w:r>
      <w:r w:rsidRPr="000A0DB1">
        <w:rPr>
          <w:rFonts w:ascii="Times New Roman" w:hAnsi="Times New Roman" w:cs="Times New Roman"/>
          <w:sz w:val="24"/>
          <w:szCs w:val="24"/>
        </w:rPr>
        <w:t xml:space="preserve"> </w:t>
      </w:r>
      <w:r w:rsidR="002E659E" w:rsidRPr="000A0DB1">
        <w:rPr>
          <w:rFonts w:ascii="Times New Roman" w:hAnsi="Times New Roman" w:cs="Times New Roman"/>
          <w:sz w:val="24"/>
          <w:szCs w:val="24"/>
        </w:rPr>
        <w:t>kriterin</w:t>
      </w:r>
      <w:r w:rsidRPr="000A0DB1">
        <w:rPr>
          <w:rFonts w:ascii="Times New Roman" w:hAnsi="Times New Roman" w:cs="Times New Roman"/>
          <w:sz w:val="24"/>
          <w:szCs w:val="24"/>
        </w:rPr>
        <w:t xml:space="preserve"> getirilmemesi bu anlamda okul türleri arasında bir ayrıcalık </w:t>
      </w:r>
      <w:r w:rsidR="000A0DB1" w:rsidRPr="000A0DB1">
        <w:rPr>
          <w:rFonts w:ascii="Times New Roman" w:hAnsi="Times New Roman" w:cs="Times New Roman"/>
          <w:sz w:val="24"/>
          <w:szCs w:val="24"/>
        </w:rPr>
        <w:t xml:space="preserve">sağlanması anlamına gelecektir. </w:t>
      </w:r>
      <w:r w:rsidR="002E659E" w:rsidRPr="000A0DB1">
        <w:rPr>
          <w:rFonts w:ascii="Times New Roman" w:hAnsi="Times New Roman"/>
          <w:sz w:val="24"/>
          <w:szCs w:val="24"/>
        </w:rPr>
        <w:t>Anılan hususa ilişkin içtihatlarda belli okul türlerine yönelik ayrıcalık sağlanması konusunda Danıştay;</w:t>
      </w:r>
    </w:p>
    <w:p w:rsidR="002E659E" w:rsidRPr="000A3036" w:rsidRDefault="002E659E" w:rsidP="002E659E">
      <w:pPr>
        <w:jc w:val="both"/>
        <w:rPr>
          <w:rFonts w:ascii="Times New Roman" w:hAnsi="Times New Roman"/>
          <w:i/>
        </w:rPr>
      </w:pPr>
      <w:r w:rsidRPr="000A3036">
        <w:rPr>
          <w:rFonts w:ascii="Times New Roman" w:hAnsi="Times New Roman"/>
          <w:i/>
        </w:rPr>
        <w:t>“…Mesleki ve teknik liselerin, yine mesleki liselerden olan İmam Hatip Liselerine oranla daha az seçimlik ders almasını kararlaştırıldığı genel lise ve imam hatip liselerinin seçimlik ders sayısının meslek liselerinden oldukça yüksek olduğu anlaşılmış olup, bu durumun eşitlik ilkesine ve eğitim hakkı ilkesine uygun düşmeyeceği görülmektedir.</w:t>
      </w:r>
    </w:p>
    <w:p w:rsidR="002E659E" w:rsidRPr="000A3036" w:rsidRDefault="002E659E" w:rsidP="002E659E">
      <w:pPr>
        <w:jc w:val="both"/>
        <w:rPr>
          <w:rFonts w:ascii="Times New Roman" w:hAnsi="Times New Roman"/>
          <w:i/>
        </w:rPr>
      </w:pPr>
      <w:r w:rsidRPr="000A3036">
        <w:rPr>
          <w:rStyle w:val="Gl"/>
          <w:rFonts w:ascii="Times New Roman" w:hAnsi="Times New Roman"/>
          <w:i/>
          <w:shd w:val="clear" w:color="auto" w:fill="FFFFFF"/>
        </w:rPr>
        <w:t xml:space="preserve">Diğer taraftan yukarıda yer verilen mevzuat hükümleri değerlendirildiğinde, </w:t>
      </w:r>
      <w:r w:rsidRPr="000A3036">
        <w:rPr>
          <w:rFonts w:ascii="Times New Roman" w:hAnsi="Times New Roman"/>
          <w:i/>
          <w:shd w:val="clear" w:color="auto" w:fill="FFFFFF"/>
        </w:rPr>
        <w:t>mesleki ve teknik eğitim okul ve kurumlarının da imam hatip liselerinin de amacının, öğrenciyi hem mesleğe hem de Yükseköğretime hazırlamak olarak belirtilerek statü olarak birbirleriyle aynı düzenlendiği anlaşıldığından, biri lehine yapılacak düzenlemenin diğeri lehine de yapılması gerektiğinde duraksama bulunmamaktadır..."</w:t>
      </w:r>
    </w:p>
    <w:p w:rsidR="002E659E" w:rsidRPr="000A3036" w:rsidRDefault="002E659E" w:rsidP="002E659E">
      <w:pPr>
        <w:jc w:val="both"/>
        <w:rPr>
          <w:rFonts w:ascii="Times New Roman" w:hAnsi="Times New Roman"/>
          <w:i/>
        </w:rPr>
      </w:pPr>
      <w:proofErr w:type="gramStart"/>
      <w:r w:rsidRPr="000A3036">
        <w:rPr>
          <w:rFonts w:ascii="Times New Roman" w:hAnsi="Times New Roman"/>
          <w:i/>
        </w:rPr>
        <w:t xml:space="preserve">Bu hale göre dava konusu düzenleme ile gerek genel liseler ve gerekse imam hatip liselerinin seçimlik ders saati sayısının meslek liselerinin seçimlik ders saatinden çok fazla olduğu, bu durumun meslek liseleri aleyhine eşitliğe aykırı bir uygulamaya neden olacağı ve meslek liselerinin amaçlarından olan yükseköğretime hazırlama konusunda eksik yetersiz bir eğitim alınmasına neden olunacağı görüldüğünden, meslek liseleri yönünden tesis edilen eksik düzenlemede hukuka uyarlık görülmemiştir…” </w:t>
      </w:r>
      <w:r w:rsidRPr="000A3036">
        <w:rPr>
          <w:rFonts w:ascii="Times New Roman" w:hAnsi="Times New Roman"/>
          <w:b/>
          <w:i/>
        </w:rPr>
        <w:t>(</w:t>
      </w:r>
      <w:proofErr w:type="gramEnd"/>
      <w:r w:rsidRPr="000A3036">
        <w:rPr>
          <w:rFonts w:ascii="Times New Roman" w:hAnsi="Times New Roman"/>
          <w:b/>
          <w:i/>
        </w:rPr>
        <w:t xml:space="preserve">Danıştay 8. Daire 2010/6333E. 2015/5630K. </w:t>
      </w:r>
      <w:proofErr w:type="gramStart"/>
      <w:r w:rsidRPr="000A3036">
        <w:rPr>
          <w:rFonts w:ascii="Times New Roman" w:hAnsi="Times New Roman"/>
          <w:b/>
          <w:i/>
        </w:rPr>
        <w:t>sayılı</w:t>
      </w:r>
      <w:proofErr w:type="gramEnd"/>
      <w:r w:rsidRPr="000A3036">
        <w:rPr>
          <w:rFonts w:ascii="Times New Roman" w:hAnsi="Times New Roman"/>
          <w:b/>
          <w:i/>
        </w:rPr>
        <w:t xml:space="preserve"> kararı)</w:t>
      </w:r>
    </w:p>
    <w:p w:rsidR="002E659E" w:rsidRPr="000C5901" w:rsidRDefault="002E659E" w:rsidP="000C5901">
      <w:pPr>
        <w:jc w:val="both"/>
        <w:rPr>
          <w:rFonts w:ascii="Times New Roman" w:hAnsi="Times New Roman"/>
          <w:sz w:val="24"/>
          <w:szCs w:val="24"/>
        </w:rPr>
      </w:pPr>
      <w:r w:rsidRPr="000C5901">
        <w:rPr>
          <w:rFonts w:ascii="Times New Roman" w:hAnsi="Times New Roman"/>
          <w:sz w:val="24"/>
          <w:szCs w:val="24"/>
        </w:rPr>
        <w:t>Anılan kararda da işaret edildiği üzere, bir okul türüne sağlanan ayrıcalığın diğer okul türler</w:t>
      </w:r>
      <w:r w:rsidR="000C5901" w:rsidRPr="000C5901">
        <w:rPr>
          <w:rFonts w:ascii="Times New Roman" w:hAnsi="Times New Roman"/>
          <w:sz w:val="24"/>
          <w:szCs w:val="24"/>
        </w:rPr>
        <w:t>in</w:t>
      </w:r>
      <w:r w:rsidRPr="000C5901">
        <w:rPr>
          <w:rFonts w:ascii="Times New Roman" w:hAnsi="Times New Roman"/>
          <w:sz w:val="24"/>
          <w:szCs w:val="24"/>
        </w:rPr>
        <w:t xml:space="preserve">e sağlanmaması eğitim hakkı ve eşitlik ilkesinin ihlali olarak ifade edilmiştir. </w:t>
      </w:r>
    </w:p>
    <w:p w:rsidR="002117E9" w:rsidRDefault="00207C16" w:rsidP="000C5901">
      <w:pPr>
        <w:jc w:val="both"/>
        <w:rPr>
          <w:rFonts w:ascii="Times New Roman" w:hAnsi="Times New Roman" w:cs="Times New Roman"/>
          <w:sz w:val="24"/>
          <w:szCs w:val="24"/>
        </w:rPr>
      </w:pPr>
      <w:r w:rsidRPr="000C5901">
        <w:rPr>
          <w:rFonts w:ascii="Times New Roman" w:hAnsi="Times New Roman" w:cs="Times New Roman"/>
          <w:sz w:val="24"/>
          <w:szCs w:val="24"/>
        </w:rPr>
        <w:t xml:space="preserve">Henüz resmi karar yayınlanmamış olsa da TEOG yerine getirilen yeni sistem de dikkate alındığında eşitlik ilkesi telafisi mümkün olmayacak şekilde zedelenecektir. Anılan yeni liselere geçiş sistemine göre </w:t>
      </w:r>
      <w:proofErr w:type="gramStart"/>
      <w:r w:rsidRPr="000C5901">
        <w:rPr>
          <w:rFonts w:ascii="Times New Roman" w:hAnsi="Times New Roman" w:cs="Times New Roman"/>
          <w:sz w:val="24"/>
          <w:szCs w:val="24"/>
        </w:rPr>
        <w:t>ikametgaha</w:t>
      </w:r>
      <w:proofErr w:type="gramEnd"/>
      <w:r w:rsidRPr="000C5901">
        <w:rPr>
          <w:rFonts w:ascii="Times New Roman" w:hAnsi="Times New Roman" w:cs="Times New Roman"/>
          <w:sz w:val="24"/>
          <w:szCs w:val="24"/>
        </w:rPr>
        <w:t xml:space="preserve"> gö</w:t>
      </w:r>
      <w:bookmarkStart w:id="0" w:name="_GoBack"/>
      <w:bookmarkEnd w:id="0"/>
      <w:r w:rsidRPr="000C5901">
        <w:rPr>
          <w:rFonts w:ascii="Times New Roman" w:hAnsi="Times New Roman" w:cs="Times New Roman"/>
          <w:sz w:val="24"/>
          <w:szCs w:val="24"/>
        </w:rPr>
        <w:t xml:space="preserve">re liselere kayıt sistemi öngörülmektedir. Bu sistemle dava konusu yönetmelik birlikte değerlendirildiğinde </w:t>
      </w:r>
      <w:r w:rsidR="00100C78">
        <w:rPr>
          <w:rFonts w:ascii="Times New Roman" w:hAnsi="Times New Roman" w:cs="Times New Roman"/>
          <w:sz w:val="24"/>
          <w:szCs w:val="24"/>
        </w:rPr>
        <w:t xml:space="preserve">özellikle küçük şehirlerde </w:t>
      </w:r>
      <w:r w:rsidRPr="000C5901">
        <w:rPr>
          <w:rFonts w:ascii="Times New Roman" w:hAnsi="Times New Roman" w:cs="Times New Roman"/>
          <w:sz w:val="24"/>
          <w:szCs w:val="24"/>
        </w:rPr>
        <w:t xml:space="preserve">öğrencilere imam hatip liseleri dışında başka hiçbir seçenek sunulmamış olacaktır. </w:t>
      </w:r>
    </w:p>
    <w:p w:rsidR="00041102" w:rsidRPr="00BB772C" w:rsidRDefault="00041102" w:rsidP="00041102">
      <w:pPr>
        <w:jc w:val="both"/>
        <w:rPr>
          <w:rFonts w:ascii="Times New Roman" w:hAnsi="Times New Roman" w:cs="Times New Roman"/>
          <w:sz w:val="24"/>
          <w:szCs w:val="24"/>
        </w:rPr>
      </w:pPr>
      <w:r w:rsidRPr="00BB772C">
        <w:rPr>
          <w:rFonts w:ascii="Times New Roman" w:hAnsi="Times New Roman" w:cs="Times New Roman"/>
          <w:sz w:val="24"/>
          <w:szCs w:val="24"/>
        </w:rPr>
        <w:t xml:space="preserve">İdarenin bu tür düzenleyici işlemlerinde takdir yetkisinin varlığı kabul edilmekle birlikte, bu yetkinin, </w:t>
      </w:r>
      <w:r w:rsidRPr="00BB772C">
        <w:rPr>
          <w:rFonts w:ascii="Times New Roman" w:hAnsi="Times New Roman" w:cs="Times New Roman"/>
          <w:i/>
          <w:sz w:val="24"/>
          <w:szCs w:val="24"/>
        </w:rPr>
        <w:t>“ölçülülük, gereklilik, amaca uygunluk, hizmetin gerekliliği ve kamu yararı”</w:t>
      </w:r>
      <w:r w:rsidRPr="00BB772C">
        <w:rPr>
          <w:rFonts w:ascii="Times New Roman" w:hAnsi="Times New Roman" w:cs="Times New Roman"/>
          <w:sz w:val="24"/>
          <w:szCs w:val="24"/>
        </w:rPr>
        <w:t xml:space="preserve"> gibi ilkelerle de uyum içerisinde olmak zorunluluğu idare hukukunun bilinen ilkelerindendir. </w:t>
      </w:r>
      <w:r w:rsidRPr="00BB772C">
        <w:rPr>
          <w:rFonts w:ascii="Times New Roman" w:hAnsi="Times New Roman" w:cs="Times New Roman"/>
          <w:sz w:val="24"/>
          <w:szCs w:val="24"/>
        </w:rPr>
        <w:lastRenderedPageBreak/>
        <w:t xml:space="preserve">Kamu hizmetlerinin görülmesinde özellikle de eğitim öğretim sisteminin düzenlenmesinde öğrencinin yararı, kaynakların etkin kullanımı ve buna ilişkin kamu personelinin de en verimli şekilde görevlendirilmesi esastır. Bu bağlamda da dava konusu yönetmelik düzenlemesine bu hususun gözetilmediği açıktır. </w:t>
      </w:r>
    </w:p>
    <w:p w:rsidR="00041102" w:rsidRDefault="00041102" w:rsidP="00041102">
      <w:pPr>
        <w:pStyle w:val="metin"/>
        <w:spacing w:before="0" w:beforeAutospacing="0" w:after="0" w:afterAutospacing="0" w:line="240" w:lineRule="atLeast"/>
        <w:jc w:val="both"/>
        <w:rPr>
          <w:b/>
          <w:bCs/>
          <w:i/>
          <w:color w:val="000000"/>
        </w:rPr>
      </w:pPr>
    </w:p>
    <w:p w:rsidR="00D04E23" w:rsidRDefault="00D04E23" w:rsidP="00D04E23">
      <w:pPr>
        <w:pStyle w:val="metin"/>
        <w:spacing w:before="0" w:beforeAutospacing="0" w:after="0" w:afterAutospacing="0" w:line="240" w:lineRule="atLeast"/>
        <w:jc w:val="both"/>
        <w:rPr>
          <w:b/>
          <w:bCs/>
          <w:color w:val="000000"/>
          <w:u w:val="single"/>
        </w:rPr>
      </w:pPr>
      <w:r w:rsidRPr="00D04E23">
        <w:rPr>
          <w:b/>
          <w:bCs/>
          <w:color w:val="000000"/>
          <w:u w:val="single"/>
        </w:rPr>
        <w:t>SONUÇ VE İSTEM:</w:t>
      </w:r>
      <w:r>
        <w:rPr>
          <w:b/>
          <w:bCs/>
          <w:color w:val="000000"/>
          <w:u w:val="single"/>
        </w:rPr>
        <w:t xml:space="preserve"> </w:t>
      </w:r>
    </w:p>
    <w:p w:rsidR="00D04E23" w:rsidRDefault="00D04E23" w:rsidP="00D04E23">
      <w:pPr>
        <w:pStyle w:val="metin"/>
        <w:spacing w:before="0" w:beforeAutospacing="0" w:after="0" w:afterAutospacing="0" w:line="240" w:lineRule="atLeast"/>
        <w:jc w:val="both"/>
        <w:rPr>
          <w:b/>
          <w:bCs/>
          <w:color w:val="000000"/>
          <w:u w:val="single"/>
        </w:rPr>
      </w:pPr>
    </w:p>
    <w:p w:rsidR="00D04E23" w:rsidRPr="00D04E23" w:rsidRDefault="00D04E23" w:rsidP="00D04E23">
      <w:pPr>
        <w:pStyle w:val="metin"/>
        <w:spacing w:before="0" w:beforeAutospacing="0" w:after="0" w:afterAutospacing="0" w:line="240" w:lineRule="atLeast"/>
        <w:jc w:val="both"/>
        <w:rPr>
          <w:b/>
          <w:bCs/>
          <w:color w:val="000000"/>
          <w:u w:val="single"/>
        </w:rPr>
      </w:pPr>
      <w:r w:rsidRPr="00BB772C">
        <w:t>Yukarıda arz ve izah olunan nedenler ve mahkemenizce resen gözetilecek hususlar dikkate alınarak;</w:t>
      </w:r>
    </w:p>
    <w:p w:rsidR="00D04E23" w:rsidRDefault="00D04E23" w:rsidP="00041102">
      <w:pPr>
        <w:pStyle w:val="metin"/>
        <w:spacing w:before="0" w:beforeAutospacing="0" w:after="0" w:afterAutospacing="0" w:line="240" w:lineRule="atLeast"/>
        <w:jc w:val="both"/>
        <w:rPr>
          <w:b/>
          <w:bCs/>
          <w:i/>
          <w:color w:val="000000"/>
        </w:rPr>
      </w:pPr>
    </w:p>
    <w:p w:rsidR="00D04E23" w:rsidRPr="00BB772C" w:rsidRDefault="00D04E23" w:rsidP="00D04E23">
      <w:pPr>
        <w:jc w:val="both"/>
        <w:rPr>
          <w:rFonts w:ascii="Times New Roman" w:hAnsi="Times New Roman" w:cs="Times New Roman"/>
          <w:sz w:val="24"/>
          <w:szCs w:val="24"/>
        </w:rPr>
      </w:pPr>
      <w:r w:rsidRPr="00702F28">
        <w:rPr>
          <w:rFonts w:ascii="Times New Roman" w:hAnsi="Times New Roman" w:cs="Times New Roman"/>
          <w:bCs/>
          <w:sz w:val="24"/>
          <w:szCs w:val="24"/>
        </w:rPr>
        <w:t xml:space="preserve">15.09.2017 tarih ve 30181 sayılı Resmi Gazetede yayımlanarak yürürlüğe giren </w:t>
      </w:r>
      <w:r w:rsidRPr="00702F28">
        <w:rPr>
          <w:rFonts w:ascii="Times New Roman" w:hAnsi="Times New Roman" w:cs="Times New Roman"/>
          <w:bCs/>
          <w:color w:val="000000"/>
          <w:sz w:val="24"/>
          <w:szCs w:val="24"/>
        </w:rPr>
        <w:t>Millî Eğitim Bakanlığı Kurum Açma, Kapatma Ve Ad Verme Yönetmeliğinde Değişiklik Yapılmasına Dair Yönetmelik</w:t>
      </w:r>
      <w:r>
        <w:rPr>
          <w:rFonts w:ascii="Times New Roman" w:hAnsi="Times New Roman" w:cs="Times New Roman"/>
          <w:bCs/>
          <w:color w:val="000000"/>
          <w:sz w:val="24"/>
          <w:szCs w:val="24"/>
        </w:rPr>
        <w:t xml:space="preserve">’in 2. maddesi ile değiştirilen </w:t>
      </w:r>
      <w:r w:rsidRPr="00702F28">
        <w:rPr>
          <w:rFonts w:ascii="Times New Roman" w:hAnsi="Times New Roman" w:cs="Times New Roman"/>
          <w:bCs/>
          <w:color w:val="000000"/>
          <w:sz w:val="24"/>
          <w:szCs w:val="24"/>
        </w:rPr>
        <w:t>Millî Eğitim Bakanlığı Kurum Açma, Kapatma Ve Ad Verme Yönetmeliği</w:t>
      </w:r>
      <w:r>
        <w:rPr>
          <w:rFonts w:ascii="Times New Roman" w:hAnsi="Times New Roman" w:cs="Times New Roman"/>
          <w:bCs/>
          <w:color w:val="000000"/>
          <w:sz w:val="24"/>
          <w:szCs w:val="24"/>
        </w:rPr>
        <w:t xml:space="preserve">nin </w:t>
      </w:r>
      <w:r w:rsidRPr="00424166">
        <w:rPr>
          <w:rFonts w:ascii="Times New Roman" w:hAnsi="Times New Roman" w:cs="Times New Roman"/>
          <w:b/>
          <w:bCs/>
          <w:color w:val="000000"/>
          <w:sz w:val="24"/>
          <w:szCs w:val="24"/>
          <w:u w:val="single"/>
        </w:rPr>
        <w:t>7. maddesinin 5.fıkrasının</w:t>
      </w:r>
      <w:r>
        <w:rPr>
          <w:rFonts w:ascii="Times New Roman" w:hAnsi="Times New Roman" w:cs="Times New Roman"/>
          <w:b/>
          <w:bCs/>
          <w:color w:val="000000"/>
          <w:sz w:val="24"/>
          <w:szCs w:val="24"/>
          <w:u w:val="single"/>
        </w:rPr>
        <w:t xml:space="preserve">, </w:t>
      </w:r>
      <w:r w:rsidRPr="00BB772C">
        <w:rPr>
          <w:rFonts w:ascii="Times New Roman" w:hAnsi="Times New Roman" w:cs="Times New Roman"/>
          <w:sz w:val="24"/>
          <w:szCs w:val="24"/>
        </w:rPr>
        <w:t xml:space="preserve">savunma alınıncaya ve sonrasında esas hakkında karar verilinceye kadar öncelikle yürütmesinin durdurulmasına ve sonrasında iptaline, cevap süresinin kısaltılmasına, yargılama giderleri ve </w:t>
      </w:r>
      <w:proofErr w:type="gramStart"/>
      <w:r w:rsidRPr="00BB772C">
        <w:rPr>
          <w:rFonts w:ascii="Times New Roman" w:hAnsi="Times New Roman" w:cs="Times New Roman"/>
          <w:sz w:val="24"/>
          <w:szCs w:val="24"/>
        </w:rPr>
        <w:t>vekalet</w:t>
      </w:r>
      <w:proofErr w:type="gramEnd"/>
      <w:r w:rsidRPr="00BB772C">
        <w:rPr>
          <w:rFonts w:ascii="Times New Roman" w:hAnsi="Times New Roman" w:cs="Times New Roman"/>
          <w:sz w:val="24"/>
          <w:szCs w:val="24"/>
        </w:rPr>
        <w:t xml:space="preserve"> ücretinin davalı idareye yükletilmesine karar verilmesini saygılarımızla arz ve talep ederiz. </w:t>
      </w:r>
      <w:r w:rsidRPr="00BB772C">
        <w:rPr>
          <w:rFonts w:ascii="Times New Roman" w:hAnsi="Times New Roman" w:cs="Times New Roman"/>
          <w:sz w:val="24"/>
          <w:szCs w:val="24"/>
        </w:rPr>
        <w:tab/>
      </w:r>
    </w:p>
    <w:p w:rsidR="00D04E23" w:rsidRPr="00BB772C" w:rsidRDefault="00D04E23" w:rsidP="00D04E23">
      <w:pPr>
        <w:jc w:val="both"/>
        <w:rPr>
          <w:rFonts w:ascii="Times New Roman" w:hAnsi="Times New Roman" w:cs="Times New Roman"/>
          <w:i/>
          <w:sz w:val="24"/>
          <w:szCs w:val="24"/>
        </w:rPr>
      </w:pPr>
      <w:r w:rsidRPr="00BB772C">
        <w:rPr>
          <w:rFonts w:ascii="Times New Roman" w:hAnsi="Times New Roman" w:cs="Times New Roman"/>
          <w:i/>
          <w:sz w:val="24"/>
          <w:szCs w:val="24"/>
        </w:rPr>
        <w:t xml:space="preserve">  </w:t>
      </w: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r>
      <w:r w:rsidRPr="00BB772C">
        <w:rPr>
          <w:rFonts w:ascii="Times New Roman" w:hAnsi="Times New Roman" w:cs="Times New Roman"/>
          <w:i/>
          <w:sz w:val="24"/>
          <w:szCs w:val="24"/>
        </w:rPr>
        <w:tab/>
        <w:t xml:space="preserve">  </w:t>
      </w:r>
      <w:r w:rsidRPr="00BB772C">
        <w:rPr>
          <w:rFonts w:ascii="Times New Roman" w:hAnsi="Times New Roman" w:cs="Times New Roman"/>
          <w:b/>
          <w:i/>
          <w:sz w:val="23"/>
          <w:szCs w:val="23"/>
        </w:rPr>
        <w:t>Davacı EĞİTİM-İŞ Sendikası</w:t>
      </w:r>
    </w:p>
    <w:p w:rsidR="00D04E23" w:rsidRPr="00BB772C" w:rsidRDefault="00D04E23" w:rsidP="00D04E23">
      <w:pPr>
        <w:tabs>
          <w:tab w:val="left" w:pos="0"/>
        </w:tabs>
        <w:jc w:val="center"/>
        <w:rPr>
          <w:rFonts w:ascii="Times New Roman" w:hAnsi="Times New Roman" w:cs="Times New Roman"/>
          <w:b/>
          <w:i/>
          <w:sz w:val="23"/>
          <w:szCs w:val="23"/>
        </w:rPr>
      </w:pPr>
      <w:r w:rsidRPr="00BB772C">
        <w:rPr>
          <w:rFonts w:ascii="Times New Roman" w:hAnsi="Times New Roman" w:cs="Times New Roman"/>
          <w:b/>
          <w:i/>
          <w:sz w:val="23"/>
          <w:szCs w:val="23"/>
        </w:rPr>
        <w:t>Vekili</w:t>
      </w:r>
    </w:p>
    <w:p w:rsidR="00D04E23" w:rsidRPr="00BB772C" w:rsidRDefault="00D04E23" w:rsidP="00D04E23">
      <w:pPr>
        <w:tabs>
          <w:tab w:val="left" w:pos="0"/>
        </w:tabs>
        <w:jc w:val="center"/>
        <w:rPr>
          <w:rFonts w:ascii="Times New Roman" w:hAnsi="Times New Roman" w:cs="Times New Roman"/>
          <w:b/>
          <w:i/>
          <w:sz w:val="23"/>
          <w:szCs w:val="23"/>
        </w:rPr>
      </w:pPr>
      <w:r w:rsidRPr="00BB772C">
        <w:rPr>
          <w:rFonts w:ascii="Times New Roman" w:hAnsi="Times New Roman" w:cs="Times New Roman"/>
          <w:b/>
          <w:i/>
          <w:sz w:val="23"/>
          <w:szCs w:val="23"/>
        </w:rPr>
        <w:t>Av. Burak SABUNCU</w:t>
      </w:r>
    </w:p>
    <w:p w:rsidR="00D04E23" w:rsidRPr="00BB772C" w:rsidRDefault="00D04E23" w:rsidP="00D04E23">
      <w:pPr>
        <w:jc w:val="both"/>
        <w:rPr>
          <w:rFonts w:ascii="Times New Roman" w:hAnsi="Times New Roman" w:cs="Times New Roman"/>
          <w:sz w:val="24"/>
          <w:szCs w:val="24"/>
        </w:rPr>
      </w:pPr>
    </w:p>
    <w:p w:rsidR="00D04E23" w:rsidRPr="00BB772C" w:rsidRDefault="00D04E23" w:rsidP="00D04E23">
      <w:pPr>
        <w:jc w:val="both"/>
        <w:rPr>
          <w:rFonts w:ascii="Times New Roman" w:hAnsi="Times New Roman" w:cs="Times New Roman"/>
          <w:sz w:val="24"/>
          <w:szCs w:val="24"/>
        </w:rPr>
      </w:pPr>
      <w:proofErr w:type="spellStart"/>
      <w:proofErr w:type="gramStart"/>
      <w:r w:rsidRPr="00BB772C">
        <w:rPr>
          <w:rFonts w:ascii="Times New Roman" w:hAnsi="Times New Roman" w:cs="Times New Roman"/>
          <w:sz w:val="24"/>
          <w:szCs w:val="24"/>
        </w:rPr>
        <w:t>EK.Onaylı</w:t>
      </w:r>
      <w:proofErr w:type="spellEnd"/>
      <w:proofErr w:type="gramEnd"/>
      <w:r w:rsidRPr="00BB772C">
        <w:rPr>
          <w:rFonts w:ascii="Times New Roman" w:hAnsi="Times New Roman" w:cs="Times New Roman"/>
          <w:sz w:val="24"/>
          <w:szCs w:val="24"/>
        </w:rPr>
        <w:t xml:space="preserve"> vekaletname sureti</w:t>
      </w:r>
    </w:p>
    <w:p w:rsidR="00D04E23" w:rsidRDefault="00D04E23" w:rsidP="002117E9">
      <w:pPr>
        <w:rPr>
          <w:rFonts w:ascii="Times New Roman" w:hAnsi="Times New Roman" w:cs="Times New Roman"/>
          <w:bCs/>
          <w:color w:val="000000"/>
          <w:sz w:val="24"/>
          <w:szCs w:val="24"/>
        </w:rPr>
      </w:pPr>
    </w:p>
    <w:p w:rsidR="00D04E23" w:rsidRDefault="00D04E23" w:rsidP="002117E9">
      <w:pPr>
        <w:rPr>
          <w:rFonts w:ascii="Times New Roman" w:hAnsi="Times New Roman" w:cs="Times New Roman"/>
          <w:bCs/>
          <w:color w:val="000000"/>
          <w:sz w:val="24"/>
          <w:szCs w:val="24"/>
        </w:rPr>
      </w:pPr>
    </w:p>
    <w:p w:rsidR="00D04E23" w:rsidRDefault="00D04E23" w:rsidP="002117E9">
      <w:pPr>
        <w:rPr>
          <w:rFonts w:ascii="Times New Roman" w:hAnsi="Times New Roman" w:cs="Times New Roman"/>
          <w:bCs/>
          <w:color w:val="000000"/>
          <w:sz w:val="24"/>
          <w:szCs w:val="24"/>
        </w:rPr>
      </w:pPr>
    </w:p>
    <w:p w:rsidR="00D04E23" w:rsidRDefault="00D04E23" w:rsidP="002117E9">
      <w:pPr>
        <w:rPr>
          <w:rFonts w:ascii="Times New Roman" w:hAnsi="Times New Roman" w:cs="Times New Roman"/>
          <w:bCs/>
          <w:color w:val="000000"/>
          <w:sz w:val="24"/>
          <w:szCs w:val="24"/>
        </w:rPr>
      </w:pPr>
    </w:p>
    <w:p w:rsidR="00207C16" w:rsidRPr="002117E9" w:rsidRDefault="00207C16" w:rsidP="002117E9">
      <w:pPr>
        <w:rPr>
          <w:rFonts w:ascii="Times New Roman" w:hAnsi="Times New Roman" w:cs="Times New Roman"/>
          <w:sz w:val="24"/>
          <w:szCs w:val="24"/>
        </w:rPr>
      </w:pPr>
    </w:p>
    <w:sectPr w:rsidR="00207C16" w:rsidRPr="002117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51" w:rsidRDefault="00855651" w:rsidP="002117E9">
      <w:pPr>
        <w:spacing w:after="0" w:line="240" w:lineRule="auto"/>
      </w:pPr>
      <w:r>
        <w:separator/>
      </w:r>
    </w:p>
  </w:endnote>
  <w:endnote w:type="continuationSeparator" w:id="0">
    <w:p w:rsidR="00855651" w:rsidRDefault="00855651" w:rsidP="0021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2639"/>
      <w:docPartObj>
        <w:docPartGallery w:val="Page Numbers (Bottom of Page)"/>
        <w:docPartUnique/>
      </w:docPartObj>
    </w:sdtPr>
    <w:sdtContent>
      <w:p w:rsidR="00A74D41" w:rsidRDefault="00A74D41">
        <w:pPr>
          <w:pStyle w:val="Altbilgi"/>
          <w:jc w:val="right"/>
        </w:pPr>
        <w:r>
          <w:fldChar w:fldCharType="begin"/>
        </w:r>
        <w:r>
          <w:instrText>PAGE   \* MERGEFORMAT</w:instrText>
        </w:r>
        <w:r>
          <w:fldChar w:fldCharType="separate"/>
        </w:r>
        <w:r w:rsidR="00BF2619">
          <w:rPr>
            <w:noProof/>
          </w:rPr>
          <w:t>10</w:t>
        </w:r>
        <w:r>
          <w:fldChar w:fldCharType="end"/>
        </w:r>
      </w:p>
    </w:sdtContent>
  </w:sdt>
  <w:p w:rsidR="00A74D41" w:rsidRDefault="00A74D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51" w:rsidRDefault="00855651" w:rsidP="002117E9">
      <w:pPr>
        <w:spacing w:after="0" w:line="240" w:lineRule="auto"/>
      </w:pPr>
      <w:r>
        <w:separator/>
      </w:r>
    </w:p>
  </w:footnote>
  <w:footnote w:type="continuationSeparator" w:id="0">
    <w:p w:rsidR="00855651" w:rsidRDefault="00855651" w:rsidP="00211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0E"/>
    <w:rsid w:val="00041102"/>
    <w:rsid w:val="0009382F"/>
    <w:rsid w:val="000A0DB1"/>
    <w:rsid w:val="000C5901"/>
    <w:rsid w:val="00100C78"/>
    <w:rsid w:val="00207C16"/>
    <w:rsid w:val="002117E9"/>
    <w:rsid w:val="002E659E"/>
    <w:rsid w:val="003B4734"/>
    <w:rsid w:val="00424166"/>
    <w:rsid w:val="004C530C"/>
    <w:rsid w:val="004D280E"/>
    <w:rsid w:val="00702F28"/>
    <w:rsid w:val="00787675"/>
    <w:rsid w:val="00855651"/>
    <w:rsid w:val="00A615D4"/>
    <w:rsid w:val="00A74D41"/>
    <w:rsid w:val="00BF2619"/>
    <w:rsid w:val="00C45665"/>
    <w:rsid w:val="00D04E23"/>
    <w:rsid w:val="00D23023"/>
    <w:rsid w:val="00E234F3"/>
    <w:rsid w:val="00F85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GirintisiChar">
    <w:name w:val="Gövde Metni Girintisi Char"/>
    <w:basedOn w:val="VarsaylanParagrafYazTipi"/>
    <w:link w:val="GvdeMetniGirintisi"/>
    <w:locked/>
    <w:rsid w:val="004D280E"/>
    <w:rPr>
      <w:sz w:val="24"/>
      <w:szCs w:val="24"/>
    </w:rPr>
  </w:style>
  <w:style w:type="paragraph" w:styleId="GvdeMetniGirintisi">
    <w:name w:val="Body Text Indent"/>
    <w:basedOn w:val="Normal"/>
    <w:link w:val="GvdeMetniGirintisiChar"/>
    <w:rsid w:val="004D280E"/>
    <w:pPr>
      <w:spacing w:after="120" w:line="240" w:lineRule="auto"/>
      <w:ind w:left="283"/>
    </w:pPr>
    <w:rPr>
      <w:sz w:val="24"/>
      <w:szCs w:val="24"/>
    </w:rPr>
  </w:style>
  <w:style w:type="character" w:customStyle="1" w:styleId="GvdeMetniGirintisiChar1">
    <w:name w:val="Gövde Metni Girintisi Char1"/>
    <w:basedOn w:val="VarsaylanParagrafYazTipi"/>
    <w:uiPriority w:val="99"/>
    <w:semiHidden/>
    <w:rsid w:val="004D280E"/>
  </w:style>
  <w:style w:type="character" w:styleId="Gl">
    <w:name w:val="Strong"/>
    <w:basedOn w:val="VarsaylanParagrafYazTipi"/>
    <w:uiPriority w:val="22"/>
    <w:qFormat/>
    <w:rsid w:val="002E659E"/>
    <w:rPr>
      <w:b/>
      <w:bCs/>
    </w:rPr>
  </w:style>
  <w:style w:type="paragraph" w:customStyle="1" w:styleId="metin">
    <w:name w:val="metin"/>
    <w:basedOn w:val="Normal"/>
    <w:rsid w:val="00211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117E9"/>
  </w:style>
  <w:style w:type="paragraph" w:styleId="stbilgi">
    <w:name w:val="header"/>
    <w:basedOn w:val="Normal"/>
    <w:link w:val="stbilgiChar"/>
    <w:uiPriority w:val="99"/>
    <w:unhideWhenUsed/>
    <w:rsid w:val="002117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7E9"/>
  </w:style>
  <w:style w:type="paragraph" w:styleId="Altbilgi">
    <w:name w:val="footer"/>
    <w:basedOn w:val="Normal"/>
    <w:link w:val="AltbilgiChar"/>
    <w:uiPriority w:val="99"/>
    <w:unhideWhenUsed/>
    <w:rsid w:val="002117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7E9"/>
  </w:style>
  <w:style w:type="paragraph" w:customStyle="1" w:styleId="ortabalkbold">
    <w:name w:val="ortabalkbold"/>
    <w:basedOn w:val="Normal"/>
    <w:rsid w:val="00702F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02F28"/>
  </w:style>
  <w:style w:type="character" w:customStyle="1" w:styleId="grame">
    <w:name w:val="grame"/>
    <w:basedOn w:val="VarsaylanParagrafYazTipi"/>
    <w:rsid w:val="00702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GirintisiChar">
    <w:name w:val="Gövde Metni Girintisi Char"/>
    <w:basedOn w:val="VarsaylanParagrafYazTipi"/>
    <w:link w:val="GvdeMetniGirintisi"/>
    <w:locked/>
    <w:rsid w:val="004D280E"/>
    <w:rPr>
      <w:sz w:val="24"/>
      <w:szCs w:val="24"/>
    </w:rPr>
  </w:style>
  <w:style w:type="paragraph" w:styleId="GvdeMetniGirintisi">
    <w:name w:val="Body Text Indent"/>
    <w:basedOn w:val="Normal"/>
    <w:link w:val="GvdeMetniGirintisiChar"/>
    <w:rsid w:val="004D280E"/>
    <w:pPr>
      <w:spacing w:after="120" w:line="240" w:lineRule="auto"/>
      <w:ind w:left="283"/>
    </w:pPr>
    <w:rPr>
      <w:sz w:val="24"/>
      <w:szCs w:val="24"/>
    </w:rPr>
  </w:style>
  <w:style w:type="character" w:customStyle="1" w:styleId="GvdeMetniGirintisiChar1">
    <w:name w:val="Gövde Metni Girintisi Char1"/>
    <w:basedOn w:val="VarsaylanParagrafYazTipi"/>
    <w:uiPriority w:val="99"/>
    <w:semiHidden/>
    <w:rsid w:val="004D280E"/>
  </w:style>
  <w:style w:type="character" w:styleId="Gl">
    <w:name w:val="Strong"/>
    <w:basedOn w:val="VarsaylanParagrafYazTipi"/>
    <w:uiPriority w:val="22"/>
    <w:qFormat/>
    <w:rsid w:val="002E659E"/>
    <w:rPr>
      <w:b/>
      <w:bCs/>
    </w:rPr>
  </w:style>
  <w:style w:type="paragraph" w:customStyle="1" w:styleId="metin">
    <w:name w:val="metin"/>
    <w:basedOn w:val="Normal"/>
    <w:rsid w:val="00211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117E9"/>
  </w:style>
  <w:style w:type="paragraph" w:styleId="stbilgi">
    <w:name w:val="header"/>
    <w:basedOn w:val="Normal"/>
    <w:link w:val="stbilgiChar"/>
    <w:uiPriority w:val="99"/>
    <w:unhideWhenUsed/>
    <w:rsid w:val="002117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7E9"/>
  </w:style>
  <w:style w:type="paragraph" w:styleId="Altbilgi">
    <w:name w:val="footer"/>
    <w:basedOn w:val="Normal"/>
    <w:link w:val="AltbilgiChar"/>
    <w:uiPriority w:val="99"/>
    <w:unhideWhenUsed/>
    <w:rsid w:val="002117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7E9"/>
  </w:style>
  <w:style w:type="paragraph" w:customStyle="1" w:styleId="ortabalkbold">
    <w:name w:val="ortabalkbold"/>
    <w:basedOn w:val="Normal"/>
    <w:rsid w:val="00702F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02F28"/>
  </w:style>
  <w:style w:type="character" w:customStyle="1" w:styleId="grame">
    <w:name w:val="grame"/>
    <w:basedOn w:val="VarsaylanParagrafYazTipi"/>
    <w:rsid w:val="0070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5561">
      <w:bodyDiv w:val="1"/>
      <w:marLeft w:val="0"/>
      <w:marRight w:val="0"/>
      <w:marTop w:val="0"/>
      <w:marBottom w:val="0"/>
      <w:divBdr>
        <w:top w:val="none" w:sz="0" w:space="0" w:color="auto"/>
        <w:left w:val="none" w:sz="0" w:space="0" w:color="auto"/>
        <w:bottom w:val="none" w:sz="0" w:space="0" w:color="auto"/>
        <w:right w:val="none" w:sz="0" w:space="0" w:color="auto"/>
      </w:divBdr>
    </w:div>
    <w:div w:id="836385651">
      <w:bodyDiv w:val="1"/>
      <w:marLeft w:val="0"/>
      <w:marRight w:val="0"/>
      <w:marTop w:val="0"/>
      <w:marBottom w:val="0"/>
      <w:divBdr>
        <w:top w:val="none" w:sz="0" w:space="0" w:color="auto"/>
        <w:left w:val="none" w:sz="0" w:space="0" w:color="auto"/>
        <w:bottom w:val="none" w:sz="0" w:space="0" w:color="auto"/>
        <w:right w:val="none" w:sz="0" w:space="0" w:color="auto"/>
      </w:divBdr>
    </w:div>
    <w:div w:id="891966397">
      <w:bodyDiv w:val="1"/>
      <w:marLeft w:val="0"/>
      <w:marRight w:val="0"/>
      <w:marTop w:val="0"/>
      <w:marBottom w:val="0"/>
      <w:divBdr>
        <w:top w:val="none" w:sz="0" w:space="0" w:color="auto"/>
        <w:left w:val="none" w:sz="0" w:space="0" w:color="auto"/>
        <w:bottom w:val="none" w:sz="0" w:space="0" w:color="auto"/>
        <w:right w:val="none" w:sz="0" w:space="0" w:color="auto"/>
      </w:divBdr>
    </w:div>
    <w:div w:id="1272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7650-B210-4E8F-ACD0-CBB098C9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4238</Words>
  <Characters>24159</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8</cp:revision>
  <dcterms:created xsi:type="dcterms:W3CDTF">2017-11-07T12:05:00Z</dcterms:created>
  <dcterms:modified xsi:type="dcterms:W3CDTF">2017-11-08T08:44:00Z</dcterms:modified>
</cp:coreProperties>
</file>